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CA5EF0">
      <w:pPr>
        <w:spacing w:line="360" w:lineRule="auto"/>
        <w:rPr>
          <w:i/>
          <w:lang w:val="vi-VN"/>
        </w:rPr>
      </w:pPr>
      <w:r w:rsidRPr="00FD634B">
        <w:rPr>
          <w:i/>
          <w:lang w:val="vi-VN"/>
        </w:rPr>
        <w:t>Kính thưa Thầy và các Thầy Cô!</w:t>
      </w:r>
    </w:p>
    <w:p w14:paraId="6FE333C4" w14:textId="2DA3E698" w:rsidR="00FD634B" w:rsidRDefault="00FD634B" w:rsidP="00CA5EF0">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AC2C30">
        <w:rPr>
          <w:bCs/>
          <w:i/>
          <w:iCs/>
          <w:lang w:val="vi-VN"/>
        </w:rPr>
        <w:t>Năm</w:t>
      </w:r>
      <w:r w:rsidRPr="00FD634B">
        <w:rPr>
          <w:bCs/>
          <w:i/>
          <w:iCs/>
          <w:lang w:val="vi-VN"/>
        </w:rPr>
        <w:t xml:space="preserve"> ngày </w:t>
      </w:r>
      <w:r w:rsidR="00AC2C30">
        <w:rPr>
          <w:bCs/>
          <w:i/>
          <w:iCs/>
          <w:lang w:val="vi-VN"/>
        </w:rPr>
        <w:t>06</w:t>
      </w:r>
      <w:r w:rsidRPr="00FD634B">
        <w:rPr>
          <w:bCs/>
          <w:i/>
          <w:iCs/>
          <w:lang w:val="vi-VN"/>
        </w:rPr>
        <w:t>/</w:t>
      </w:r>
      <w:r w:rsidR="00AC2C30">
        <w:rPr>
          <w:bCs/>
          <w:i/>
          <w:iCs/>
          <w:lang w:val="vi-VN"/>
        </w:rPr>
        <w:t>01</w:t>
      </w:r>
      <w:r w:rsidRPr="00FD634B">
        <w:rPr>
          <w:bCs/>
          <w:i/>
          <w:iCs/>
          <w:lang w:val="vi-VN"/>
        </w:rPr>
        <w:t>/202</w:t>
      </w:r>
      <w:r w:rsidR="001C7932" w:rsidRPr="00AC2C30">
        <w:rPr>
          <w:bCs/>
          <w:i/>
          <w:iCs/>
          <w:lang w:val="vi-VN"/>
        </w:rPr>
        <w:t>2</w:t>
      </w:r>
      <w:r w:rsidRPr="00FD634B">
        <w:rPr>
          <w:bCs/>
          <w:i/>
          <w:iCs/>
          <w:lang w:val="vi-VN"/>
        </w:rPr>
        <w:t>.</w:t>
      </w:r>
    </w:p>
    <w:p w14:paraId="0412E800" w14:textId="77777777" w:rsidR="00183C96" w:rsidRDefault="00183C96" w:rsidP="00CA5EF0">
      <w:pPr>
        <w:spacing w:line="360" w:lineRule="auto"/>
        <w:jc w:val="center"/>
        <w:rPr>
          <w:b/>
          <w:bCs/>
          <w:i/>
          <w:iCs/>
          <w:lang w:val="vi-VN"/>
        </w:rPr>
      </w:pPr>
      <w:r>
        <w:rPr>
          <w:b/>
          <w:bCs/>
          <w:i/>
          <w:iCs/>
          <w:lang w:val="vi-VN"/>
        </w:rPr>
        <w:t>****************************</w:t>
      </w:r>
    </w:p>
    <w:p w14:paraId="23C72DF3" w14:textId="2F3779BB" w:rsidR="00905010" w:rsidRDefault="00905010" w:rsidP="00CA5EF0">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bookmarkStart w:id="0" w:name="_Hlk92343418"/>
      <w:r>
        <w:rPr>
          <w:b/>
          <w:bCs/>
          <w:lang w:val="vi-VN"/>
        </w:rPr>
        <w:t>ĐỀ TÀI</w:t>
      </w:r>
      <w:r w:rsidRPr="000D6D18">
        <w:rPr>
          <w:b/>
          <w:bCs/>
          <w:lang w:val="vi-VN"/>
        </w:rPr>
        <w:t xml:space="preserve"> </w:t>
      </w:r>
      <w:r w:rsidR="00AC2C30">
        <w:rPr>
          <w:b/>
          <w:bCs/>
          <w:lang w:val="vi-VN"/>
        </w:rPr>
        <w:t>756</w:t>
      </w:r>
    </w:p>
    <w:p w14:paraId="2663CE71" w14:textId="77777777" w:rsidR="009A0E79" w:rsidRPr="009A0E79" w:rsidRDefault="009A0E79" w:rsidP="00CA5EF0">
      <w:pPr>
        <w:jc w:val="center"/>
        <w:rPr>
          <w:rFonts w:eastAsia="Times New Roman" w:cs="Times New Roman"/>
          <w:b/>
          <w:bCs/>
          <w:color w:val="000000"/>
          <w:szCs w:val="24"/>
          <w:lang w:val="vi-VN"/>
        </w:rPr>
      </w:pPr>
      <w:r w:rsidRPr="009A0E79">
        <w:rPr>
          <w:rFonts w:eastAsia="Times New Roman" w:cs="Times New Roman"/>
          <w:b/>
          <w:bCs/>
          <w:color w:val="000000"/>
          <w:szCs w:val="24"/>
          <w:lang w:val="vi-VN"/>
        </w:rPr>
        <w:t>GIÁO DỤC CỦA PHẬT LÀ GIÁO DỤC CỦA BA ĐỜI</w:t>
      </w:r>
    </w:p>
    <w:bookmarkEnd w:id="0"/>
    <w:p w14:paraId="22288D9E" w14:textId="54B49F07" w:rsidR="0089185D" w:rsidRDefault="009A0E79" w:rsidP="00CA5EF0">
      <w:pPr>
        <w:spacing w:line="360" w:lineRule="auto"/>
        <w:ind w:firstLine="720"/>
        <w:jc w:val="both"/>
        <w:rPr>
          <w:bCs/>
          <w:lang w:val="vi-VN"/>
        </w:rPr>
      </w:pPr>
      <w:r w:rsidRPr="0089185D">
        <w:rPr>
          <w:rFonts w:eastAsia="Times New Roman" w:cs="Times New Roman"/>
          <w:b/>
          <w:bCs/>
          <w:color w:val="000000"/>
          <w:szCs w:val="24"/>
          <w:lang w:val="vi-VN"/>
        </w:rPr>
        <w:t>Giáo dục của Phật là giáo dục của ba đời. “</w:t>
      </w:r>
      <w:r w:rsidRPr="0089185D">
        <w:rPr>
          <w:rFonts w:eastAsia="Times New Roman" w:cs="Times New Roman"/>
          <w:b/>
          <w:bCs/>
          <w:i/>
          <w:color w:val="000000"/>
          <w:szCs w:val="24"/>
          <w:lang w:val="vi-VN"/>
        </w:rPr>
        <w:t>Ba đời</w:t>
      </w:r>
      <w:r w:rsidRPr="0089185D">
        <w:rPr>
          <w:rFonts w:eastAsia="Times New Roman" w:cs="Times New Roman"/>
          <w:b/>
          <w:bCs/>
          <w:color w:val="000000"/>
          <w:szCs w:val="24"/>
          <w:lang w:val="vi-VN"/>
        </w:rPr>
        <w:t>” ở đây chính là đời quá khứ, đời hiện tại và đời vị lai. Giáo dục của thế gian chỉ có giáo dục của một đời</w:t>
      </w:r>
      <w:r w:rsidRPr="009A0E79">
        <w:rPr>
          <w:rFonts w:eastAsia="Times New Roman" w:cs="Times New Roman"/>
          <w:bCs/>
          <w:color w:val="000000"/>
          <w:szCs w:val="24"/>
          <w:lang w:val="vi-VN"/>
        </w:rPr>
        <w:t xml:space="preserve">. </w:t>
      </w:r>
      <w:r w:rsidRPr="00A1310A">
        <w:rPr>
          <w:rFonts w:eastAsia="Times New Roman" w:cs="Times New Roman"/>
          <w:b/>
          <w:bCs/>
          <w:color w:val="000000"/>
          <w:szCs w:val="24"/>
          <w:lang w:val="vi-VN"/>
        </w:rPr>
        <w:t>Chỉ có giáo dục của Phật mới là giáo dục ba đời, mới là giáo dục viên mãn.</w:t>
      </w:r>
      <w:r w:rsidRPr="009A0E79">
        <w:rPr>
          <w:rFonts w:eastAsia="Times New Roman" w:cs="Times New Roman"/>
          <w:bCs/>
          <w:color w:val="000000"/>
          <w:szCs w:val="24"/>
          <w:lang w:val="vi-VN"/>
        </w:rPr>
        <w:t xml:space="preserve"> </w:t>
      </w:r>
      <w:r w:rsidR="00A1310A">
        <w:rPr>
          <w:rFonts w:eastAsia="Times New Roman" w:cs="Times New Roman"/>
          <w:bCs/>
          <w:color w:val="000000"/>
          <w:szCs w:val="24"/>
          <w:lang w:val="vi-VN"/>
        </w:rPr>
        <w:t>C</w:t>
      </w:r>
      <w:r w:rsidR="00AE0749">
        <w:rPr>
          <w:rFonts w:eastAsia="Times New Roman" w:cs="Times New Roman"/>
          <w:bCs/>
          <w:color w:val="000000"/>
          <w:szCs w:val="24"/>
          <w:lang w:val="vi-VN"/>
        </w:rPr>
        <w:t xml:space="preserve">húng </w:t>
      </w:r>
      <w:r w:rsidRPr="009A0E79">
        <w:rPr>
          <w:rFonts w:eastAsia="Times New Roman" w:cs="Times New Roman"/>
          <w:bCs/>
          <w:color w:val="000000"/>
          <w:szCs w:val="24"/>
          <w:lang w:val="vi-VN"/>
        </w:rPr>
        <w:t xml:space="preserve">ta </w:t>
      </w:r>
      <w:r w:rsidR="00A1310A">
        <w:rPr>
          <w:rFonts w:eastAsia="Times New Roman" w:cs="Times New Roman"/>
          <w:bCs/>
          <w:color w:val="000000"/>
          <w:szCs w:val="24"/>
          <w:lang w:val="vi-VN"/>
        </w:rPr>
        <w:t>xem sự thọ nhận h</w:t>
      </w:r>
      <w:r w:rsidR="00A1310A" w:rsidRPr="009A0E79">
        <w:rPr>
          <w:rFonts w:eastAsia="Times New Roman" w:cs="Times New Roman"/>
          <w:bCs/>
          <w:color w:val="000000"/>
          <w:szCs w:val="24"/>
          <w:lang w:val="vi-VN"/>
        </w:rPr>
        <w:t xml:space="preserve">iện tại </w:t>
      </w:r>
      <w:r w:rsidR="00A1310A">
        <w:rPr>
          <w:rFonts w:eastAsia="Times New Roman" w:cs="Times New Roman"/>
          <w:bCs/>
          <w:color w:val="000000"/>
          <w:szCs w:val="24"/>
          <w:lang w:val="vi-VN"/>
        </w:rPr>
        <w:t xml:space="preserve">của mình </w:t>
      </w:r>
      <w:r w:rsidRPr="009A0E79">
        <w:rPr>
          <w:rFonts w:eastAsia="Times New Roman" w:cs="Times New Roman"/>
          <w:bCs/>
          <w:color w:val="000000"/>
          <w:szCs w:val="24"/>
          <w:lang w:val="vi-VN"/>
        </w:rPr>
        <w:t>như thế nào thì</w:t>
      </w:r>
      <w:r w:rsidR="00AE0749">
        <w:rPr>
          <w:rFonts w:eastAsia="Times New Roman" w:cs="Times New Roman"/>
          <w:bCs/>
          <w:color w:val="000000"/>
          <w:szCs w:val="24"/>
          <w:lang w:val="vi-VN"/>
        </w:rPr>
        <w:t xml:space="preserve"> </w:t>
      </w:r>
      <w:r w:rsidR="00220C4D">
        <w:rPr>
          <w:rFonts w:eastAsia="Times New Roman" w:cs="Times New Roman"/>
          <w:bCs/>
          <w:color w:val="000000"/>
          <w:szCs w:val="24"/>
          <w:lang w:val="vi-VN"/>
        </w:rPr>
        <w:t xml:space="preserve">liền </w:t>
      </w:r>
      <w:r w:rsidRPr="009A0E79">
        <w:rPr>
          <w:rFonts w:eastAsia="Times New Roman" w:cs="Times New Roman"/>
          <w:bCs/>
          <w:color w:val="000000"/>
          <w:szCs w:val="24"/>
          <w:lang w:val="vi-VN"/>
        </w:rPr>
        <w:t xml:space="preserve">biết rõ nhân quá khứ đã </w:t>
      </w:r>
      <w:r w:rsidR="00585BCB">
        <w:rPr>
          <w:rFonts w:eastAsia="Times New Roman" w:cs="Times New Roman"/>
          <w:bCs/>
          <w:color w:val="000000"/>
          <w:szCs w:val="24"/>
          <w:lang w:val="vi-VN"/>
        </w:rPr>
        <w:t xml:space="preserve">tạo, biết rõ </w:t>
      </w:r>
      <w:r w:rsidR="00220C4D">
        <w:rPr>
          <w:rFonts w:eastAsia="Times New Roman" w:cs="Times New Roman"/>
          <w:bCs/>
          <w:color w:val="000000"/>
          <w:szCs w:val="24"/>
          <w:lang w:val="vi-VN"/>
        </w:rPr>
        <w:t xml:space="preserve">trước đây </w:t>
      </w:r>
      <w:r w:rsidR="00585BCB">
        <w:rPr>
          <w:rFonts w:eastAsia="Times New Roman" w:cs="Times New Roman"/>
          <w:bCs/>
          <w:color w:val="000000"/>
          <w:szCs w:val="24"/>
          <w:lang w:val="vi-VN"/>
        </w:rPr>
        <w:t>mình</w:t>
      </w:r>
      <w:r w:rsidRPr="009A0E79">
        <w:rPr>
          <w:rFonts w:eastAsia="Times New Roman" w:cs="Times New Roman"/>
          <w:bCs/>
          <w:color w:val="000000"/>
          <w:szCs w:val="24"/>
          <w:lang w:val="vi-VN"/>
        </w:rPr>
        <w:t xml:space="preserve"> </w:t>
      </w:r>
      <w:r w:rsidR="00220C4D">
        <w:rPr>
          <w:rFonts w:eastAsia="Times New Roman" w:cs="Times New Roman"/>
          <w:bCs/>
          <w:color w:val="000000"/>
          <w:szCs w:val="24"/>
          <w:lang w:val="vi-VN"/>
        </w:rPr>
        <w:t xml:space="preserve">có </w:t>
      </w:r>
      <w:r w:rsidRPr="009A0E79">
        <w:rPr>
          <w:rFonts w:eastAsia="Times New Roman" w:cs="Times New Roman"/>
          <w:bCs/>
          <w:color w:val="000000"/>
          <w:szCs w:val="24"/>
          <w:lang w:val="vi-VN"/>
        </w:rPr>
        <w:t xml:space="preserve">bố thí tài, bố thí pháp, bố thí vô úy hay không. Trong hiện tại </w:t>
      </w:r>
      <w:r w:rsidR="00585BCB">
        <w:rPr>
          <w:rFonts w:eastAsia="Times New Roman" w:cs="Times New Roman"/>
          <w:bCs/>
          <w:color w:val="000000"/>
          <w:szCs w:val="24"/>
          <w:lang w:val="vi-VN"/>
        </w:rPr>
        <w:t xml:space="preserve">chúng ta </w:t>
      </w:r>
      <w:r w:rsidRPr="009A0E79">
        <w:rPr>
          <w:rFonts w:eastAsia="Times New Roman" w:cs="Times New Roman"/>
          <w:bCs/>
          <w:color w:val="000000"/>
          <w:szCs w:val="24"/>
          <w:lang w:val="vi-VN"/>
        </w:rPr>
        <w:t xml:space="preserve">tuy không giàu sang, nhưng của cải sung túc, trí lực cũng hơn người thì </w:t>
      </w:r>
      <w:r w:rsidR="00585BCB">
        <w:rPr>
          <w:rFonts w:eastAsia="Times New Roman" w:cs="Times New Roman"/>
          <w:bCs/>
          <w:color w:val="000000"/>
          <w:szCs w:val="24"/>
          <w:lang w:val="vi-VN"/>
        </w:rPr>
        <w:t xml:space="preserve">chúng </w:t>
      </w:r>
      <w:r w:rsidRPr="009A0E79">
        <w:rPr>
          <w:rFonts w:eastAsia="Times New Roman" w:cs="Times New Roman"/>
          <w:bCs/>
          <w:color w:val="000000"/>
          <w:szCs w:val="24"/>
          <w:lang w:val="vi-VN"/>
        </w:rPr>
        <w:t xml:space="preserve">ta biết trong đời quá khứ </w:t>
      </w:r>
      <w:r w:rsidR="00585BCB">
        <w:rPr>
          <w:rFonts w:eastAsia="Times New Roman" w:cs="Times New Roman"/>
          <w:bCs/>
          <w:color w:val="000000"/>
          <w:szCs w:val="24"/>
          <w:lang w:val="vi-VN"/>
        </w:rPr>
        <w:t xml:space="preserve">mình </w:t>
      </w:r>
      <w:r w:rsidRPr="009A0E79">
        <w:rPr>
          <w:rFonts w:eastAsia="Times New Roman" w:cs="Times New Roman"/>
          <w:bCs/>
          <w:color w:val="000000"/>
          <w:szCs w:val="24"/>
          <w:lang w:val="vi-VN"/>
        </w:rPr>
        <w:t xml:space="preserve">đã từng bố thí tài, bố thí pháp và bố thí vô úy. </w:t>
      </w:r>
      <w:r w:rsidR="00AC2C30">
        <w:rPr>
          <w:bCs/>
          <w:lang w:val="vi-VN"/>
        </w:rPr>
        <w:t xml:space="preserve">Muốn biết đời tương lai như thế nào, </w:t>
      </w:r>
      <w:r w:rsidR="00220C4D">
        <w:rPr>
          <w:bCs/>
          <w:lang w:val="vi-VN"/>
        </w:rPr>
        <w:t xml:space="preserve">chúng </w:t>
      </w:r>
      <w:r w:rsidR="00AC2C30">
        <w:rPr>
          <w:bCs/>
          <w:lang w:val="vi-VN"/>
        </w:rPr>
        <w:t>ta xem ngay hiện tại mình có tích cực bố thí tài, bố thí pháp và bố thí vô úy hay không.</w:t>
      </w:r>
    </w:p>
    <w:p w14:paraId="588BEB54" w14:textId="2EA3D4FC" w:rsidR="00AC2C30" w:rsidRPr="0089185D" w:rsidRDefault="001E741F" w:rsidP="00CA5EF0">
      <w:pPr>
        <w:spacing w:line="360" w:lineRule="auto"/>
        <w:ind w:firstLine="720"/>
        <w:jc w:val="both"/>
        <w:rPr>
          <w:rFonts w:eastAsia="Times New Roman" w:cs="Times New Roman"/>
          <w:bCs/>
          <w:color w:val="000000"/>
          <w:szCs w:val="24"/>
          <w:lang w:val="vi-VN"/>
        </w:rPr>
      </w:pPr>
      <w:r w:rsidRPr="0049595B">
        <w:rPr>
          <w:b/>
          <w:bCs/>
          <w:lang w:val="vi-VN"/>
        </w:rPr>
        <w:t xml:space="preserve">Nhân quả thông ba đời. Giáo dục của Phật chính là giáo dục nhân quả. Chúng ta thấy giáo dục của Phật không có sự ỷ lại, nương </w:t>
      </w:r>
      <w:r w:rsidR="0049595B" w:rsidRPr="0049595B">
        <w:rPr>
          <w:b/>
          <w:bCs/>
          <w:lang w:val="vi-VN"/>
        </w:rPr>
        <w:t>nhờ. M</w:t>
      </w:r>
      <w:r w:rsidRPr="0049595B">
        <w:rPr>
          <w:b/>
          <w:bCs/>
          <w:lang w:val="vi-VN"/>
        </w:rPr>
        <w:t xml:space="preserve">ỗi một hành giả học Phật đều phải nỗ lực phấn đấu, dè dặt cẩn trọng từ ngay trong khởi tâm động niệm </w:t>
      </w:r>
      <w:r w:rsidR="00971B00" w:rsidRPr="0049595B">
        <w:rPr>
          <w:b/>
          <w:bCs/>
          <w:lang w:val="vi-VN"/>
        </w:rPr>
        <w:t xml:space="preserve">của chính mình </w:t>
      </w:r>
      <w:r w:rsidRPr="0049595B">
        <w:rPr>
          <w:b/>
          <w:bCs/>
          <w:lang w:val="vi-VN"/>
        </w:rPr>
        <w:t>bởi vì tất cả đều kết thành nhân. Có nhân chắc chắn có quả. Gieo nhân xấu thì kết quả xấu. Gieo nhân tốt thì ắt có kết quả tốt. Dù người có tin Phật hay không tin Phật</w:t>
      </w:r>
      <w:r w:rsidR="0049595B" w:rsidRPr="0049595B">
        <w:rPr>
          <w:b/>
          <w:bCs/>
          <w:lang w:val="vi-VN"/>
        </w:rPr>
        <w:t xml:space="preserve"> cũng</w:t>
      </w:r>
      <w:r w:rsidRPr="0049595B">
        <w:rPr>
          <w:b/>
          <w:bCs/>
          <w:lang w:val="vi-VN"/>
        </w:rPr>
        <w:t xml:space="preserve"> đều nằm trong định luật nhân quả.</w:t>
      </w:r>
      <w:r>
        <w:rPr>
          <w:bCs/>
          <w:lang w:val="vi-VN"/>
        </w:rPr>
        <w:t xml:space="preserve"> Không phải người quy y </w:t>
      </w:r>
      <w:r w:rsidR="0049595B">
        <w:rPr>
          <w:bCs/>
          <w:lang w:val="vi-VN"/>
        </w:rPr>
        <w:t>Phật, tin Phật</w:t>
      </w:r>
      <w:r>
        <w:rPr>
          <w:bCs/>
          <w:lang w:val="vi-VN"/>
        </w:rPr>
        <w:t xml:space="preserve"> thì được Phật che </w:t>
      </w:r>
      <w:r w:rsidR="007E2776">
        <w:rPr>
          <w:bCs/>
          <w:lang w:val="vi-VN"/>
        </w:rPr>
        <w:t>chở, còn</w:t>
      </w:r>
      <w:r>
        <w:rPr>
          <w:bCs/>
          <w:lang w:val="vi-VN"/>
        </w:rPr>
        <w:t xml:space="preserve"> </w:t>
      </w:r>
      <w:r w:rsidR="007E2776" w:rsidRPr="007E2776">
        <w:rPr>
          <w:rFonts w:eastAsia="Times New Roman" w:cs="Times New Roman"/>
          <w:bCs/>
          <w:color w:val="000000"/>
          <w:szCs w:val="24"/>
          <w:lang w:val="vi-VN"/>
        </w:rPr>
        <w:t xml:space="preserve">người không phải </w:t>
      </w:r>
      <w:r w:rsidR="007E2776">
        <w:rPr>
          <w:rFonts w:eastAsia="Times New Roman" w:cs="Times New Roman"/>
          <w:bCs/>
          <w:color w:val="000000"/>
          <w:szCs w:val="24"/>
          <w:lang w:val="vi-VN"/>
        </w:rPr>
        <w:t xml:space="preserve">là </w:t>
      </w:r>
      <w:r w:rsidR="007E2776" w:rsidRPr="007E2776">
        <w:rPr>
          <w:rFonts w:eastAsia="Times New Roman" w:cs="Times New Roman"/>
          <w:bCs/>
          <w:color w:val="000000"/>
          <w:szCs w:val="24"/>
          <w:lang w:val="vi-VN"/>
        </w:rPr>
        <w:t xml:space="preserve">đệ tử Phật thì không được Phật che </w:t>
      </w:r>
      <w:r w:rsidR="007E2776">
        <w:rPr>
          <w:rFonts w:eastAsia="Times New Roman" w:cs="Times New Roman"/>
          <w:bCs/>
          <w:color w:val="000000"/>
          <w:szCs w:val="24"/>
          <w:lang w:val="vi-VN"/>
        </w:rPr>
        <w:t xml:space="preserve">chở. </w:t>
      </w:r>
      <w:r>
        <w:rPr>
          <w:bCs/>
          <w:lang w:val="vi-VN"/>
        </w:rPr>
        <w:t>Đó chỉ là cách nghĩ của người không thông hiểu.</w:t>
      </w:r>
    </w:p>
    <w:p w14:paraId="32142A2C" w14:textId="6AFF5ECA" w:rsidR="001E741F" w:rsidRDefault="004D1C33" w:rsidP="00CA5EF0">
      <w:pPr>
        <w:spacing w:line="360" w:lineRule="auto"/>
        <w:ind w:firstLine="720"/>
        <w:jc w:val="both"/>
        <w:rPr>
          <w:bCs/>
          <w:lang w:val="vi-VN"/>
        </w:rPr>
      </w:pPr>
      <w:r w:rsidRPr="008D7033">
        <w:rPr>
          <w:b/>
          <w:bCs/>
          <w:lang w:val="vi-VN"/>
        </w:rPr>
        <w:t>T</w:t>
      </w:r>
      <w:r w:rsidR="001E741F" w:rsidRPr="008D7033">
        <w:rPr>
          <w:b/>
          <w:bCs/>
          <w:lang w:val="vi-VN"/>
        </w:rPr>
        <w:t>ừ một chúng sinh phàm phu thường tình cho đến chư Phật Bồ Tát đều sống trong định luật nhân quả</w:t>
      </w:r>
      <w:r w:rsidR="001E741F">
        <w:rPr>
          <w:bCs/>
          <w:lang w:val="vi-VN"/>
        </w:rPr>
        <w:t xml:space="preserve">. </w:t>
      </w:r>
      <w:r w:rsidR="0065088C">
        <w:rPr>
          <w:bCs/>
          <w:lang w:val="vi-VN"/>
        </w:rPr>
        <w:t xml:space="preserve">Người xưa nói: </w:t>
      </w:r>
      <w:r w:rsidR="001E741F" w:rsidRPr="0065088C">
        <w:rPr>
          <w:b/>
          <w:i/>
          <w:iCs/>
          <w:lang w:val="vi-VN"/>
        </w:rPr>
        <w:t>“</w:t>
      </w:r>
      <w:r w:rsidR="001E741F" w:rsidRPr="004D1C33">
        <w:rPr>
          <w:b/>
          <w:bCs/>
          <w:i/>
          <w:lang w:val="vi-VN"/>
        </w:rPr>
        <w:t>Bồ Tát sợ nhân, chúng sinh sợ quả</w:t>
      </w:r>
      <w:r w:rsidR="001E741F">
        <w:rPr>
          <w:bCs/>
          <w:lang w:val="vi-VN"/>
        </w:rPr>
        <w:t xml:space="preserve">”. </w:t>
      </w:r>
      <w:r w:rsidR="00857508">
        <w:rPr>
          <w:bCs/>
          <w:lang w:val="vi-VN"/>
        </w:rPr>
        <w:t>Bồ Tát trước khi làm</w:t>
      </w:r>
      <w:r w:rsidR="007E2776">
        <w:rPr>
          <w:bCs/>
          <w:lang w:val="vi-VN"/>
        </w:rPr>
        <w:t xml:space="preserve"> </w:t>
      </w:r>
      <w:r w:rsidR="008D7033">
        <w:rPr>
          <w:bCs/>
          <w:lang w:val="vi-VN"/>
        </w:rPr>
        <w:t>bất cứ</w:t>
      </w:r>
      <w:r w:rsidR="007E2776" w:rsidRPr="007E2776">
        <w:rPr>
          <w:rFonts w:eastAsia="Times New Roman" w:cs="Times New Roman"/>
          <w:bCs/>
          <w:color w:val="000000"/>
          <w:szCs w:val="24"/>
          <w:lang w:val="vi-VN"/>
        </w:rPr>
        <w:t xml:space="preserve"> việc gì cũng suy xét xem việc làm của mình có tạo ra nhân bất thiện, nhân không tốt hay </w:t>
      </w:r>
      <w:r w:rsidR="008D7033">
        <w:rPr>
          <w:rFonts w:eastAsia="Times New Roman" w:cs="Times New Roman"/>
          <w:bCs/>
          <w:color w:val="000000"/>
          <w:szCs w:val="24"/>
          <w:lang w:val="vi-VN"/>
        </w:rPr>
        <w:t xml:space="preserve">không. </w:t>
      </w:r>
      <w:r w:rsidR="001E741F">
        <w:rPr>
          <w:bCs/>
          <w:lang w:val="vi-VN"/>
        </w:rPr>
        <w:t xml:space="preserve">Bồ Tát rất cẩn trọng khi tạo nhân, chính nhờ vậy mà Bồ Tát không bị nhân quả làm cho phiền phức. Chúng sanh chúng ta </w:t>
      </w:r>
      <w:r w:rsidR="008D7033">
        <w:rPr>
          <w:bCs/>
          <w:lang w:val="vi-VN"/>
        </w:rPr>
        <w:t xml:space="preserve">thì </w:t>
      </w:r>
      <w:r w:rsidR="001E741F">
        <w:rPr>
          <w:bCs/>
          <w:lang w:val="vi-VN"/>
        </w:rPr>
        <w:t xml:space="preserve">tùy tiện, thích làm theo thị hiếu của </w:t>
      </w:r>
      <w:r w:rsidR="00857508">
        <w:rPr>
          <w:bCs/>
          <w:lang w:val="vi-VN"/>
        </w:rPr>
        <w:t>mình. Đến khi quả đến rồi thì lúc đó mới sợ, chạy đi cầu thần khấn Phật van xin nhưng van xin cũng không được. Chúng ta phải hiểu rõ điều này.</w:t>
      </w:r>
    </w:p>
    <w:p w14:paraId="27A6C6B9" w14:textId="000CDE98" w:rsidR="002C431A" w:rsidRDefault="00857508" w:rsidP="00CA5EF0">
      <w:pPr>
        <w:spacing w:line="360" w:lineRule="auto"/>
        <w:ind w:firstLine="720"/>
        <w:jc w:val="both"/>
        <w:rPr>
          <w:bCs/>
          <w:lang w:val="vi-VN"/>
        </w:rPr>
      </w:pPr>
      <w:r w:rsidRPr="008D7033">
        <w:rPr>
          <w:b/>
          <w:bCs/>
          <w:lang w:val="vi-VN"/>
        </w:rPr>
        <w:t>Học Phật là học giác ngộ, học sự sáng suốt minh bạch chứ không phải học Phật để được ỷ lại, nương nhờ</w:t>
      </w:r>
      <w:r>
        <w:rPr>
          <w:bCs/>
          <w:lang w:val="vi-VN"/>
        </w:rPr>
        <w:t xml:space="preserve">. Đa phần người học Phật đều có tâm thái ỷ </w:t>
      </w:r>
      <w:r w:rsidR="002C431A">
        <w:rPr>
          <w:bCs/>
          <w:lang w:val="vi-VN"/>
        </w:rPr>
        <w:t xml:space="preserve">lại, nương nhờ cho nên tạo thành mê tín, mờ mịt. </w:t>
      </w:r>
      <w:r w:rsidR="008D7033">
        <w:rPr>
          <w:bCs/>
          <w:lang w:val="vi-VN"/>
        </w:rPr>
        <w:t xml:space="preserve">Đối với </w:t>
      </w:r>
      <w:r w:rsidR="002C431A">
        <w:rPr>
          <w:bCs/>
          <w:lang w:val="vi-VN"/>
        </w:rPr>
        <w:t>những việc rất rõ ràng tường tận thì chúng ta lại mơ mơ hồ hồ, tin theo những điều tà vại.</w:t>
      </w:r>
      <w:r w:rsidR="000A7CB2">
        <w:rPr>
          <w:bCs/>
          <w:lang w:val="vi-VN"/>
        </w:rPr>
        <w:t xml:space="preserve"> </w:t>
      </w:r>
      <w:r w:rsidR="002C431A">
        <w:rPr>
          <w:bCs/>
          <w:lang w:val="vi-VN"/>
        </w:rPr>
        <w:t xml:space="preserve">Ở Bắc Giang có một hủ </w:t>
      </w:r>
      <w:r w:rsidR="000A7CB2">
        <w:rPr>
          <w:bCs/>
          <w:lang w:val="vi-VN"/>
        </w:rPr>
        <w:t>tục.</w:t>
      </w:r>
      <w:r w:rsidR="002C431A">
        <w:rPr>
          <w:bCs/>
          <w:lang w:val="vi-VN"/>
        </w:rPr>
        <w:t xml:space="preserve"> </w:t>
      </w:r>
      <w:r w:rsidR="000A7CB2">
        <w:rPr>
          <w:bCs/>
          <w:lang w:val="vi-VN"/>
        </w:rPr>
        <w:t>K</w:t>
      </w:r>
      <w:r w:rsidR="002C431A">
        <w:rPr>
          <w:bCs/>
          <w:lang w:val="vi-VN"/>
        </w:rPr>
        <w:t xml:space="preserve">hi một người chết thì họ bắt một con cóc to, thầy cúng viết một lá bùa, cho vào miệng con cóc, khâu miệng nó lại rồi chôn con cóc </w:t>
      </w:r>
      <w:r w:rsidR="000A7CB2">
        <w:rPr>
          <w:bCs/>
          <w:lang w:val="vi-VN"/>
        </w:rPr>
        <w:t xml:space="preserve">cùng người chết </w:t>
      </w:r>
      <w:r w:rsidR="002C431A">
        <w:rPr>
          <w:bCs/>
          <w:lang w:val="vi-VN"/>
        </w:rPr>
        <w:t xml:space="preserve">để </w:t>
      </w:r>
      <w:r w:rsidR="000A7CB2">
        <w:rPr>
          <w:bCs/>
          <w:lang w:val="vi-VN"/>
        </w:rPr>
        <w:t>con cóc</w:t>
      </w:r>
      <w:r w:rsidR="002C431A">
        <w:rPr>
          <w:bCs/>
          <w:lang w:val="vi-VN"/>
        </w:rPr>
        <w:t xml:space="preserve"> mang tờ giấy đó đi trình báo Diêm Vương. Gần đây, lại có </w:t>
      </w:r>
      <w:r w:rsidR="00F57C73">
        <w:rPr>
          <w:bCs/>
          <w:lang w:val="vi-VN"/>
        </w:rPr>
        <w:t xml:space="preserve">vụ Cha Mẹ muốn con dễ nuôi thì phải cắn đứt ngón tay út của </w:t>
      </w:r>
      <w:r w:rsidR="0065088C">
        <w:rPr>
          <w:bCs/>
          <w:lang w:val="vi-VN"/>
        </w:rPr>
        <w:t>con.</w:t>
      </w:r>
    </w:p>
    <w:p w14:paraId="53F5B07B" w14:textId="3AD050DF" w:rsidR="00381494" w:rsidRDefault="00F57C73" w:rsidP="00CA5EF0">
      <w:pPr>
        <w:spacing w:line="360" w:lineRule="auto"/>
        <w:ind w:firstLine="720"/>
        <w:jc w:val="both"/>
        <w:rPr>
          <w:bCs/>
          <w:lang w:val="vi-VN"/>
        </w:rPr>
      </w:pPr>
      <w:r w:rsidRPr="006D5867">
        <w:rPr>
          <w:b/>
          <w:bCs/>
          <w:lang w:val="vi-VN"/>
        </w:rPr>
        <w:lastRenderedPageBreak/>
        <w:t>Người học Phật là học trò chân chính của Phật</w:t>
      </w:r>
      <w:r w:rsidR="006D5867" w:rsidRPr="006D5867">
        <w:rPr>
          <w:b/>
          <w:bCs/>
          <w:lang w:val="vi-VN"/>
        </w:rPr>
        <w:t xml:space="preserve"> thì</w:t>
      </w:r>
      <w:r w:rsidRPr="006D5867">
        <w:rPr>
          <w:b/>
          <w:bCs/>
          <w:lang w:val="vi-VN"/>
        </w:rPr>
        <w:t xml:space="preserve"> phải kiểm soát ngay từ khởi tâm động niệm của mình, đời sống chánh đại quang minh, không có gì mờ ảo. Những phong tục tập quán tốt thì chúng ta duy trì phát triển, những gì không hay thì chúng ta không duy trì phát triển</w:t>
      </w:r>
      <w:r>
        <w:rPr>
          <w:bCs/>
          <w:lang w:val="vi-VN"/>
        </w:rPr>
        <w:t xml:space="preserve">. Ví dụ những phong tục như: Ngày Tết không được quét nhà, người xông đất phải có tên hay tên </w:t>
      </w:r>
      <w:r w:rsidR="00381494">
        <w:rPr>
          <w:bCs/>
          <w:lang w:val="vi-VN"/>
        </w:rPr>
        <w:t>tốt.... Người đầu tiên đến xông đất tên là “</w:t>
      </w:r>
      <w:r w:rsidR="00381494" w:rsidRPr="006D5867">
        <w:rPr>
          <w:bCs/>
          <w:i/>
          <w:lang w:val="vi-VN"/>
        </w:rPr>
        <w:t>Tài</w:t>
      </w:r>
      <w:r w:rsidR="00381494">
        <w:rPr>
          <w:bCs/>
          <w:lang w:val="vi-VN"/>
        </w:rPr>
        <w:t>” thì chủ nhà rất vui, một lúc sau người thứ hai đến tên là “</w:t>
      </w:r>
      <w:r w:rsidR="00381494" w:rsidRPr="006D5867">
        <w:rPr>
          <w:bCs/>
          <w:i/>
          <w:lang w:val="vi-VN"/>
        </w:rPr>
        <w:t>Quan</w:t>
      </w:r>
      <w:r w:rsidR="00381494">
        <w:rPr>
          <w:bCs/>
          <w:lang w:val="vi-VN"/>
        </w:rPr>
        <w:t>”, ghép lại thành “</w:t>
      </w:r>
      <w:r w:rsidR="00381494" w:rsidRPr="006D5867">
        <w:rPr>
          <w:bCs/>
          <w:i/>
          <w:lang w:val="vi-VN"/>
        </w:rPr>
        <w:t>Quan Tài</w:t>
      </w:r>
      <w:r w:rsidR="00381494">
        <w:rPr>
          <w:bCs/>
          <w:lang w:val="vi-VN"/>
        </w:rPr>
        <w:t>” thì họ thất kinh hồn vía. Người tốt nhưng tâm có tốt hay không</w:t>
      </w:r>
      <w:r w:rsidR="00957E11">
        <w:rPr>
          <w:bCs/>
          <w:lang w:val="vi-VN"/>
        </w:rPr>
        <w:t xml:space="preserve"> h</w:t>
      </w:r>
      <w:r w:rsidR="00381494">
        <w:rPr>
          <w:bCs/>
          <w:lang w:val="vi-VN"/>
        </w:rPr>
        <w:t>ay tâm toàn là sát đạo dâm. Chúng ta phải hết sức phản tỉnh. Vào dịp lễ Tết, người ta đi bái thần bái Phật khắp nơi nhưng không đi thăm hỏi Cha Mẹ</w:t>
      </w:r>
      <w:r w:rsidR="0065088C">
        <w:rPr>
          <w:bCs/>
          <w:lang w:val="vi-VN"/>
        </w:rPr>
        <w:t>, không đi hỏi thăm các bậc trưởng bối</w:t>
      </w:r>
      <w:r w:rsidR="00381494">
        <w:rPr>
          <w:bCs/>
          <w:lang w:val="vi-VN"/>
        </w:rPr>
        <w:t xml:space="preserve">. Vậy thì không </w:t>
      </w:r>
      <w:r w:rsidR="00957E11">
        <w:rPr>
          <w:bCs/>
          <w:lang w:val="vi-VN"/>
        </w:rPr>
        <w:t>đúng!</w:t>
      </w:r>
    </w:p>
    <w:p w14:paraId="73C32EA7" w14:textId="77777777" w:rsidR="00957E11" w:rsidRPr="00646665" w:rsidRDefault="00381494" w:rsidP="00CA5EF0">
      <w:pPr>
        <w:pStyle w:val="ListParagraph"/>
        <w:numPr>
          <w:ilvl w:val="0"/>
          <w:numId w:val="11"/>
        </w:numPr>
        <w:spacing w:line="360" w:lineRule="auto"/>
        <w:ind w:left="1080"/>
        <w:jc w:val="both"/>
        <w:rPr>
          <w:b/>
          <w:bCs/>
          <w:lang w:val="vi-VN"/>
        </w:rPr>
      </w:pPr>
      <w:r w:rsidRPr="00646665">
        <w:rPr>
          <w:b/>
          <w:bCs/>
          <w:lang w:val="vi-VN"/>
        </w:rPr>
        <w:t xml:space="preserve">Giáo dục của Phật chính là giáo dục nhân </w:t>
      </w:r>
      <w:r w:rsidR="00957E11" w:rsidRPr="00646665">
        <w:rPr>
          <w:b/>
          <w:bCs/>
          <w:lang w:val="vi-VN"/>
        </w:rPr>
        <w:t>quả.</w:t>
      </w:r>
    </w:p>
    <w:p w14:paraId="4823A241" w14:textId="77777777" w:rsidR="00957E11" w:rsidRPr="00646665" w:rsidRDefault="00144DC9" w:rsidP="00CA5EF0">
      <w:pPr>
        <w:pStyle w:val="ListParagraph"/>
        <w:numPr>
          <w:ilvl w:val="0"/>
          <w:numId w:val="11"/>
        </w:numPr>
        <w:spacing w:line="360" w:lineRule="auto"/>
        <w:ind w:left="1080"/>
        <w:jc w:val="both"/>
        <w:rPr>
          <w:b/>
          <w:bCs/>
          <w:lang w:val="vi-VN"/>
        </w:rPr>
      </w:pPr>
      <w:r w:rsidRPr="00646665">
        <w:rPr>
          <w:b/>
          <w:bCs/>
          <w:lang w:val="vi-VN"/>
        </w:rPr>
        <w:t xml:space="preserve">Giáo dục của Phật chính là giáo dục </w:t>
      </w:r>
      <w:r w:rsidR="00381494" w:rsidRPr="00646665">
        <w:rPr>
          <w:b/>
          <w:bCs/>
          <w:lang w:val="vi-VN"/>
        </w:rPr>
        <w:t xml:space="preserve">chuyển ác thành </w:t>
      </w:r>
      <w:r w:rsidRPr="00646665">
        <w:rPr>
          <w:b/>
          <w:bCs/>
          <w:lang w:val="vi-VN"/>
        </w:rPr>
        <w:t xml:space="preserve">thiện. </w:t>
      </w:r>
    </w:p>
    <w:p w14:paraId="1DAD3CAD" w14:textId="77777777" w:rsidR="00957E11" w:rsidRPr="00646665" w:rsidRDefault="00144DC9" w:rsidP="00CA5EF0">
      <w:pPr>
        <w:pStyle w:val="ListParagraph"/>
        <w:numPr>
          <w:ilvl w:val="0"/>
          <w:numId w:val="11"/>
        </w:numPr>
        <w:spacing w:line="360" w:lineRule="auto"/>
        <w:ind w:left="1080"/>
        <w:jc w:val="both"/>
        <w:rPr>
          <w:b/>
          <w:bCs/>
          <w:lang w:val="vi-VN"/>
        </w:rPr>
      </w:pPr>
      <w:r w:rsidRPr="00646665">
        <w:rPr>
          <w:b/>
          <w:bCs/>
          <w:lang w:val="vi-VN"/>
        </w:rPr>
        <w:t xml:space="preserve">Giáo dục của Phật chính là giáo dục chuyển mê thành ngộ. </w:t>
      </w:r>
    </w:p>
    <w:p w14:paraId="2D5C195B" w14:textId="77777777" w:rsidR="00957E11" w:rsidRPr="00646665" w:rsidRDefault="00144DC9" w:rsidP="00CA5EF0">
      <w:pPr>
        <w:pStyle w:val="ListParagraph"/>
        <w:numPr>
          <w:ilvl w:val="0"/>
          <w:numId w:val="11"/>
        </w:numPr>
        <w:spacing w:line="360" w:lineRule="auto"/>
        <w:ind w:left="1080"/>
        <w:jc w:val="both"/>
        <w:rPr>
          <w:b/>
          <w:bCs/>
          <w:lang w:val="vi-VN"/>
        </w:rPr>
      </w:pPr>
      <w:r w:rsidRPr="00646665">
        <w:rPr>
          <w:b/>
          <w:bCs/>
          <w:lang w:val="vi-VN"/>
        </w:rPr>
        <w:t xml:space="preserve">Giáo dục của Phật chính là giáo dục chuyển phàm thành Thánh. </w:t>
      </w:r>
    </w:p>
    <w:p w14:paraId="4F0098B1" w14:textId="6F1C43D4" w:rsidR="00134A16" w:rsidRPr="00355351" w:rsidRDefault="00144DC9" w:rsidP="00CA5EF0">
      <w:pPr>
        <w:spacing w:line="360" w:lineRule="auto"/>
        <w:ind w:firstLine="720"/>
        <w:jc w:val="both"/>
        <w:rPr>
          <w:b/>
          <w:bCs/>
          <w:lang w:val="vi-VN"/>
        </w:rPr>
      </w:pPr>
      <w:r>
        <w:rPr>
          <w:bCs/>
          <w:lang w:val="vi-VN"/>
        </w:rPr>
        <w:t xml:space="preserve">Nhiều người học Phật </w:t>
      </w:r>
      <w:r w:rsidR="00F828B3">
        <w:rPr>
          <w:bCs/>
          <w:lang w:val="vi-VN"/>
        </w:rPr>
        <w:t>nhưng</w:t>
      </w:r>
      <w:r>
        <w:rPr>
          <w:bCs/>
          <w:lang w:val="vi-VN"/>
        </w:rPr>
        <w:t xml:space="preserve"> cái gì cũng sợ, họ sợ </w:t>
      </w:r>
      <w:r w:rsidR="0065088C">
        <w:rPr>
          <w:bCs/>
          <w:lang w:val="vi-VN"/>
        </w:rPr>
        <w:t>ma,</w:t>
      </w:r>
      <w:r>
        <w:rPr>
          <w:bCs/>
          <w:lang w:val="vi-VN"/>
        </w:rPr>
        <w:t xml:space="preserve"> sợ quỷ. Ta và tất cả chúng ta đều cùng một thể tánh thanh tịnh cho nên có thể cùng tồn tại và phát triển. Ma quỷ họ ở thế giới của họ. Chúng ta ở thế giới của chúng </w:t>
      </w:r>
      <w:r w:rsidR="00134A16">
        <w:rPr>
          <w:bCs/>
          <w:lang w:val="vi-VN"/>
        </w:rPr>
        <w:t>ta, không cản trở</w:t>
      </w:r>
      <w:r w:rsidR="0065088C">
        <w:rPr>
          <w:bCs/>
          <w:lang w:val="vi-VN"/>
        </w:rPr>
        <w:t>, tổn hại</w:t>
      </w:r>
      <w:r w:rsidR="00134A16">
        <w:rPr>
          <w:bCs/>
          <w:lang w:val="vi-VN"/>
        </w:rPr>
        <w:t xml:space="preserve"> lẫn nhau. Chúng ta nghe thầy bói nói thì liền tin ngay, rất dễ bị gạt.</w:t>
      </w:r>
      <w:r w:rsidR="00F828B3">
        <w:rPr>
          <w:bCs/>
          <w:lang w:val="vi-VN"/>
        </w:rPr>
        <w:t xml:space="preserve"> </w:t>
      </w:r>
      <w:r w:rsidR="00134A16">
        <w:rPr>
          <w:bCs/>
          <w:lang w:val="vi-VN"/>
        </w:rPr>
        <w:t xml:space="preserve">Có người nói với </w:t>
      </w:r>
      <w:r w:rsidR="00F828B3">
        <w:rPr>
          <w:bCs/>
          <w:lang w:val="vi-VN"/>
        </w:rPr>
        <w:t>tôi</w:t>
      </w:r>
      <w:r w:rsidR="00134A16">
        <w:rPr>
          <w:bCs/>
          <w:lang w:val="vi-VN"/>
        </w:rPr>
        <w:t xml:space="preserve">: </w:t>
      </w:r>
      <w:r w:rsidR="00F828B3">
        <w:rPr>
          <w:bCs/>
          <w:lang w:val="vi-VN"/>
        </w:rPr>
        <w:t>“</w:t>
      </w:r>
      <w:r w:rsidR="001A227D" w:rsidRPr="001A227D">
        <w:rPr>
          <w:rFonts w:eastAsia="Times New Roman" w:cs="Times New Roman"/>
          <w:bCs/>
          <w:i/>
          <w:color w:val="000000"/>
          <w:szCs w:val="24"/>
          <w:lang w:val="vi-VN"/>
        </w:rPr>
        <w:t xml:space="preserve">Hôm nay con đúng là </w:t>
      </w:r>
      <w:r w:rsidR="001A227D">
        <w:rPr>
          <w:rFonts w:eastAsia="Times New Roman" w:cs="Times New Roman"/>
          <w:bCs/>
          <w:i/>
          <w:color w:val="000000"/>
          <w:szCs w:val="24"/>
          <w:lang w:val="vi-VN"/>
        </w:rPr>
        <w:t>ngu. Nhà máy</w:t>
      </w:r>
      <w:r w:rsidR="001A227D" w:rsidRPr="001A227D">
        <w:rPr>
          <w:rFonts w:eastAsia="Times New Roman" w:cs="Times New Roman"/>
          <w:bCs/>
          <w:i/>
          <w:color w:val="000000"/>
          <w:szCs w:val="24"/>
          <w:lang w:val="vi-VN"/>
        </w:rPr>
        <w:t xml:space="preserve"> mất điện nên </w:t>
      </w:r>
      <w:r w:rsidR="001A227D">
        <w:rPr>
          <w:rFonts w:eastAsia="Times New Roman" w:cs="Times New Roman"/>
          <w:bCs/>
          <w:i/>
          <w:color w:val="000000"/>
          <w:szCs w:val="24"/>
          <w:lang w:val="vi-VN"/>
        </w:rPr>
        <w:t>c</w:t>
      </w:r>
      <w:r w:rsidR="00F828B3" w:rsidRPr="00F828B3">
        <w:rPr>
          <w:bCs/>
          <w:i/>
          <w:lang w:val="vi-VN"/>
        </w:rPr>
        <w:t>on</w:t>
      </w:r>
      <w:r w:rsidR="00134A16" w:rsidRPr="00F828B3">
        <w:rPr>
          <w:bCs/>
          <w:i/>
          <w:lang w:val="vi-VN"/>
        </w:rPr>
        <w:t xml:space="preserve"> đi coi </w:t>
      </w:r>
      <w:r w:rsidR="00F828B3" w:rsidRPr="00F828B3">
        <w:rPr>
          <w:bCs/>
          <w:i/>
          <w:lang w:val="vi-VN"/>
        </w:rPr>
        <w:t>bói. Ô</w:t>
      </w:r>
      <w:r w:rsidR="00134A16" w:rsidRPr="00F828B3">
        <w:rPr>
          <w:bCs/>
          <w:i/>
          <w:lang w:val="vi-VN"/>
        </w:rPr>
        <w:t xml:space="preserve">ng thầy bói nói ông xã có vợ </w:t>
      </w:r>
      <w:r w:rsidR="00F828B3" w:rsidRPr="00F828B3">
        <w:rPr>
          <w:bCs/>
          <w:i/>
          <w:lang w:val="vi-VN"/>
        </w:rPr>
        <w:t>bé. Con</w:t>
      </w:r>
      <w:r w:rsidR="00134A16" w:rsidRPr="00F828B3">
        <w:rPr>
          <w:bCs/>
          <w:i/>
          <w:lang w:val="vi-VN"/>
        </w:rPr>
        <w:t xml:space="preserve"> về nhà thức trắng </w:t>
      </w:r>
      <w:r w:rsidR="00F828B3" w:rsidRPr="00F828B3">
        <w:rPr>
          <w:bCs/>
          <w:i/>
          <w:lang w:val="vi-VN"/>
        </w:rPr>
        <w:t>đêm, người</w:t>
      </w:r>
      <w:r w:rsidR="00134A16" w:rsidRPr="00F828B3">
        <w:rPr>
          <w:bCs/>
          <w:i/>
          <w:lang w:val="vi-VN"/>
        </w:rPr>
        <w:t xml:space="preserve"> phờ phạc, không đi làm </w:t>
      </w:r>
      <w:r w:rsidR="00F828B3" w:rsidRPr="00F828B3">
        <w:rPr>
          <w:bCs/>
          <w:i/>
          <w:lang w:val="vi-VN"/>
        </w:rPr>
        <w:t>được</w:t>
      </w:r>
      <w:r w:rsidR="00F828B3">
        <w:rPr>
          <w:bCs/>
          <w:lang w:val="vi-VN"/>
        </w:rPr>
        <w:t>”</w:t>
      </w:r>
      <w:r w:rsidR="00134A16">
        <w:rPr>
          <w:bCs/>
          <w:lang w:val="vi-VN"/>
        </w:rPr>
        <w:t>. Đó thật là ngu! Tự nhiên đi nghe người ta phán. Người ta phán tốt thì mình vui vẻ, người ta phán xấu thì mình buồn, bất an. Đa phần người ta phán xấu.</w:t>
      </w:r>
      <w:r w:rsidR="00452705">
        <w:rPr>
          <w:bCs/>
          <w:lang w:val="vi-VN"/>
        </w:rPr>
        <w:t xml:space="preserve"> Người ta phải tạo ta sự ly kỳ để chúng ta có sự cần cầu, từ đó lấy tiền của chúng ta. </w:t>
      </w:r>
      <w:r w:rsidR="00452705" w:rsidRPr="00355351">
        <w:rPr>
          <w:b/>
          <w:bCs/>
          <w:lang w:val="vi-VN"/>
        </w:rPr>
        <w:t xml:space="preserve">Chúng ta đừng bao giờ đem vận mạng của mình </w:t>
      </w:r>
      <w:r w:rsidR="00355351" w:rsidRPr="00355351">
        <w:rPr>
          <w:b/>
          <w:bCs/>
          <w:lang w:val="vi-VN"/>
        </w:rPr>
        <w:t xml:space="preserve">để </w:t>
      </w:r>
      <w:r w:rsidR="00452705" w:rsidRPr="00355351">
        <w:rPr>
          <w:b/>
          <w:bCs/>
          <w:lang w:val="vi-VN"/>
        </w:rPr>
        <w:t xml:space="preserve">cho người khác phán. Chúng ta phải là người quyết định vận mạng của mình, kể cả tương lai gần và tương lai xa. Người học Phật phải như </w:t>
      </w:r>
      <w:r w:rsidR="00355351">
        <w:rPr>
          <w:b/>
          <w:bCs/>
          <w:lang w:val="vi-VN"/>
        </w:rPr>
        <w:t>vậy!</w:t>
      </w:r>
    </w:p>
    <w:p w14:paraId="045FE6AC" w14:textId="04A0517D" w:rsidR="00452705" w:rsidRDefault="00452705" w:rsidP="00CA5EF0">
      <w:pPr>
        <w:spacing w:line="360" w:lineRule="auto"/>
        <w:ind w:firstLine="720"/>
        <w:jc w:val="both"/>
        <w:rPr>
          <w:bCs/>
          <w:lang w:val="vi-VN"/>
        </w:rPr>
      </w:pPr>
      <w:r>
        <w:rPr>
          <w:bCs/>
          <w:lang w:val="vi-VN"/>
        </w:rPr>
        <w:t>Hòa Thượng nói: “</w:t>
      </w:r>
      <w:r w:rsidR="00D72D5B" w:rsidRPr="00D72D5B">
        <w:rPr>
          <w:b/>
          <w:bCs/>
          <w:i/>
          <w:lang w:val="vi-VN"/>
        </w:rPr>
        <w:t>N</w:t>
      </w:r>
      <w:r w:rsidRPr="00D72D5B">
        <w:rPr>
          <w:b/>
          <w:bCs/>
          <w:i/>
          <w:lang w:val="vi-VN"/>
        </w:rPr>
        <w:t xml:space="preserve">gười học Phật nhiều </w:t>
      </w:r>
      <w:r w:rsidR="00355351">
        <w:rPr>
          <w:b/>
          <w:bCs/>
          <w:i/>
          <w:lang w:val="vi-VN"/>
        </w:rPr>
        <w:t xml:space="preserve">năm, </w:t>
      </w:r>
      <w:r w:rsidRPr="00D72D5B">
        <w:rPr>
          <w:b/>
          <w:bCs/>
          <w:i/>
          <w:lang w:val="vi-VN"/>
        </w:rPr>
        <w:t xml:space="preserve">đi coi bói mà còn về nhà khen thầy bói nói hay, nói đúng. Đáng nhẽ phải khóc một trận vì xấu hổ, </w:t>
      </w:r>
      <w:r w:rsidR="00355351">
        <w:rPr>
          <w:b/>
          <w:bCs/>
          <w:i/>
          <w:lang w:val="vi-VN"/>
        </w:rPr>
        <w:t xml:space="preserve">vì </w:t>
      </w:r>
      <w:r w:rsidRPr="00D72D5B">
        <w:rPr>
          <w:b/>
          <w:bCs/>
          <w:i/>
          <w:lang w:val="vi-VN"/>
        </w:rPr>
        <w:t xml:space="preserve">tu hành mà không thay đổi được vận mệnh của mình. “Cảnh tùy tâm chuyển”. Tâm của mình phải chuyển được hoàn cảnh. Đó </w:t>
      </w:r>
      <w:r w:rsidR="00E63310">
        <w:rPr>
          <w:b/>
          <w:bCs/>
          <w:i/>
          <w:lang w:val="vi-VN"/>
        </w:rPr>
        <w:t xml:space="preserve">mới </w:t>
      </w:r>
      <w:r w:rsidR="00D72D5B" w:rsidRPr="00D72D5B">
        <w:rPr>
          <w:b/>
          <w:bCs/>
          <w:i/>
          <w:lang w:val="vi-VN"/>
        </w:rPr>
        <w:t xml:space="preserve">chỉ </w:t>
      </w:r>
      <w:r w:rsidRPr="00D72D5B">
        <w:rPr>
          <w:b/>
          <w:bCs/>
          <w:i/>
          <w:lang w:val="vi-VN"/>
        </w:rPr>
        <w:t xml:space="preserve">là công phu </w:t>
      </w:r>
      <w:r w:rsidR="00E63310">
        <w:rPr>
          <w:b/>
          <w:bCs/>
          <w:i/>
          <w:lang w:val="vi-VN"/>
        </w:rPr>
        <w:t>thấp.</w:t>
      </w:r>
      <w:r w:rsidRPr="00D72D5B">
        <w:rPr>
          <w:b/>
          <w:bCs/>
          <w:i/>
          <w:lang w:val="vi-VN"/>
        </w:rPr>
        <w:t xml:space="preserve"> </w:t>
      </w:r>
      <w:r w:rsidR="00E63310">
        <w:rPr>
          <w:b/>
          <w:bCs/>
          <w:i/>
          <w:lang w:val="vi-VN"/>
        </w:rPr>
        <w:t>N</w:t>
      </w:r>
      <w:r w:rsidRPr="00D72D5B">
        <w:rPr>
          <w:b/>
          <w:bCs/>
          <w:i/>
          <w:lang w:val="vi-VN"/>
        </w:rPr>
        <w:t xml:space="preserve">ếu </w:t>
      </w:r>
      <w:r w:rsidR="00E63310">
        <w:rPr>
          <w:b/>
          <w:bCs/>
          <w:i/>
          <w:lang w:val="vi-VN"/>
        </w:rPr>
        <w:t xml:space="preserve">học Phật mà </w:t>
      </w:r>
      <w:r w:rsidRPr="00D72D5B">
        <w:rPr>
          <w:b/>
          <w:bCs/>
          <w:i/>
          <w:lang w:val="vi-VN"/>
        </w:rPr>
        <w:t xml:space="preserve">không chuyển được hoàn cảnh </w:t>
      </w:r>
      <w:r w:rsidR="000E4184" w:rsidRPr="00D72D5B">
        <w:rPr>
          <w:b/>
          <w:bCs/>
          <w:i/>
          <w:lang w:val="vi-VN"/>
        </w:rPr>
        <w:t xml:space="preserve">thì </w:t>
      </w:r>
      <w:r w:rsidR="00D72D5B" w:rsidRPr="00D72D5B">
        <w:rPr>
          <w:b/>
          <w:bCs/>
          <w:i/>
          <w:lang w:val="vi-VN"/>
        </w:rPr>
        <w:t>chưa có công phu</w:t>
      </w:r>
      <w:r w:rsidR="00D72D5B">
        <w:rPr>
          <w:bCs/>
          <w:lang w:val="vi-VN"/>
        </w:rPr>
        <w:t>”.</w:t>
      </w:r>
    </w:p>
    <w:p w14:paraId="439E1E1D" w14:textId="2385990A" w:rsidR="00D72D5B" w:rsidRDefault="00D72D5B" w:rsidP="00CA5EF0">
      <w:pPr>
        <w:spacing w:line="360" w:lineRule="auto"/>
        <w:ind w:firstLine="720"/>
        <w:jc w:val="both"/>
        <w:rPr>
          <w:bCs/>
          <w:lang w:val="vi-VN"/>
        </w:rPr>
      </w:pPr>
      <w:r>
        <w:rPr>
          <w:bCs/>
          <w:lang w:val="vi-VN"/>
        </w:rPr>
        <w:t xml:space="preserve">Mấy năm trước, tôi đi khám bệnh ở bệnh viện. Sau khi bác sĩ kiểm tra các chỉ số, bác sĩ </w:t>
      </w:r>
      <w:r w:rsidR="00782300">
        <w:rPr>
          <w:bCs/>
          <w:lang w:val="vi-VN"/>
        </w:rPr>
        <w:t xml:space="preserve">hỏi </w:t>
      </w:r>
      <w:r w:rsidR="00BA251C">
        <w:rPr>
          <w:bCs/>
          <w:lang w:val="vi-VN"/>
        </w:rPr>
        <w:t xml:space="preserve">tôi </w:t>
      </w:r>
      <w:r w:rsidR="00782300">
        <w:rPr>
          <w:bCs/>
          <w:lang w:val="vi-VN"/>
        </w:rPr>
        <w:t>đầy lo lắng: “</w:t>
      </w:r>
      <w:r w:rsidR="00782300" w:rsidRPr="00E63310">
        <w:rPr>
          <w:bCs/>
          <w:i/>
          <w:lang w:val="vi-VN"/>
        </w:rPr>
        <w:t>Thầy có sao không? Thầy có biết là mình có thể chết bất cứ lúc nào không?</w:t>
      </w:r>
      <w:r w:rsidR="00782300">
        <w:rPr>
          <w:bCs/>
          <w:lang w:val="vi-VN"/>
        </w:rPr>
        <w:t xml:space="preserve">”. Tôi bình tĩnh trả </w:t>
      </w:r>
      <w:r w:rsidR="0054415A">
        <w:rPr>
          <w:bCs/>
          <w:lang w:val="vi-VN"/>
        </w:rPr>
        <w:t>lời:</w:t>
      </w:r>
      <w:r w:rsidR="00782300">
        <w:rPr>
          <w:bCs/>
          <w:lang w:val="vi-VN"/>
        </w:rPr>
        <w:t xml:space="preserve"> “</w:t>
      </w:r>
      <w:r w:rsidR="0054415A" w:rsidRPr="0054415A">
        <w:rPr>
          <w:bCs/>
          <w:i/>
          <w:lang w:val="vi-VN"/>
        </w:rPr>
        <w:t>T</w:t>
      </w:r>
      <w:r w:rsidR="00782300" w:rsidRPr="0054415A">
        <w:rPr>
          <w:bCs/>
          <w:i/>
          <w:lang w:val="vi-VN"/>
        </w:rPr>
        <w:t>ôi biết rồi!</w:t>
      </w:r>
      <w:r w:rsidR="0054415A" w:rsidRPr="0054415A">
        <w:rPr>
          <w:bCs/>
          <w:i/>
          <w:lang w:val="vi-VN"/>
        </w:rPr>
        <w:t xml:space="preserve"> Tôi đã chuẩn bị từ lâu rồi</w:t>
      </w:r>
      <w:r w:rsidR="00782300">
        <w:rPr>
          <w:bCs/>
          <w:lang w:val="vi-VN"/>
        </w:rPr>
        <w:t>”</w:t>
      </w:r>
      <w:r w:rsidR="0054415A">
        <w:rPr>
          <w:bCs/>
          <w:lang w:val="vi-VN"/>
        </w:rPr>
        <w:t>. C</w:t>
      </w:r>
      <w:r w:rsidR="00782300">
        <w:rPr>
          <w:bCs/>
          <w:lang w:val="vi-VN"/>
        </w:rPr>
        <w:t xml:space="preserve">ô bác sĩ </w:t>
      </w:r>
      <w:r w:rsidR="0054415A">
        <w:rPr>
          <w:bCs/>
          <w:lang w:val="vi-VN"/>
        </w:rPr>
        <w:t xml:space="preserve">nghe thấy tôi nói vậy thì </w:t>
      </w:r>
      <w:r w:rsidR="00782300">
        <w:rPr>
          <w:bCs/>
          <w:lang w:val="vi-VN"/>
        </w:rPr>
        <w:t xml:space="preserve">rất ngạc nhiên. </w:t>
      </w:r>
      <w:r w:rsidR="00BA251C">
        <w:rPr>
          <w:bCs/>
          <w:lang w:val="vi-VN"/>
        </w:rPr>
        <w:t xml:space="preserve">Nếu lúc đó chúng ta khẩn trương, bàng hoàng, sửng </w:t>
      </w:r>
      <w:r w:rsidR="0054415A">
        <w:rPr>
          <w:bCs/>
          <w:lang w:val="vi-VN"/>
        </w:rPr>
        <w:t>sốt, van xin</w:t>
      </w:r>
      <w:r w:rsidR="00BA251C">
        <w:rPr>
          <w:bCs/>
          <w:lang w:val="vi-VN"/>
        </w:rPr>
        <w:t xml:space="preserve"> thì cũng không thay đổi được điều </w:t>
      </w:r>
      <w:r w:rsidR="0054415A">
        <w:rPr>
          <w:bCs/>
          <w:lang w:val="vi-VN"/>
        </w:rPr>
        <w:t xml:space="preserve">gì. </w:t>
      </w:r>
      <w:r w:rsidR="001A77CA">
        <w:rPr>
          <w:bCs/>
          <w:lang w:val="vi-VN"/>
        </w:rPr>
        <w:t>Một năm sau tôi đi tái</w:t>
      </w:r>
      <w:r w:rsidR="0054415A">
        <w:rPr>
          <w:bCs/>
          <w:lang w:val="vi-VN"/>
        </w:rPr>
        <w:t xml:space="preserve"> </w:t>
      </w:r>
      <w:r w:rsidR="001A77CA">
        <w:rPr>
          <w:bCs/>
          <w:lang w:val="vi-VN"/>
        </w:rPr>
        <w:t>khám</w:t>
      </w:r>
      <w:r w:rsidR="0054415A">
        <w:rPr>
          <w:bCs/>
          <w:lang w:val="vi-VN"/>
        </w:rPr>
        <w:t xml:space="preserve">, cô bác sĩ rất ngạc nhiên vì thấy chức năng tim của </w:t>
      </w:r>
      <w:r w:rsidR="001A77CA">
        <w:rPr>
          <w:bCs/>
          <w:lang w:val="vi-VN"/>
        </w:rPr>
        <w:t xml:space="preserve">tôi tốt hơn nhiều. Tôi không cần </w:t>
      </w:r>
      <w:r w:rsidR="001A227D">
        <w:rPr>
          <w:bCs/>
          <w:lang w:val="vi-VN"/>
        </w:rPr>
        <w:t>cầu</w:t>
      </w:r>
      <w:r w:rsidR="00A16A50">
        <w:rPr>
          <w:bCs/>
          <w:lang w:val="vi-VN"/>
        </w:rPr>
        <w:t>.</w:t>
      </w:r>
      <w:r w:rsidR="003E1B63">
        <w:rPr>
          <w:bCs/>
          <w:lang w:val="vi-VN"/>
        </w:rPr>
        <w:t xml:space="preserve"> </w:t>
      </w:r>
    </w:p>
    <w:p w14:paraId="040B990A" w14:textId="6B7EB2CF" w:rsidR="001A77CA" w:rsidRDefault="001A77CA" w:rsidP="00CA5EF0">
      <w:pPr>
        <w:spacing w:line="360" w:lineRule="auto"/>
        <w:ind w:firstLine="720"/>
        <w:jc w:val="both"/>
        <w:rPr>
          <w:bCs/>
          <w:lang w:val="vi-VN"/>
        </w:rPr>
      </w:pPr>
      <w:r w:rsidRPr="003E1B63">
        <w:rPr>
          <w:b/>
          <w:bCs/>
          <w:lang w:val="vi-VN"/>
        </w:rPr>
        <w:t>Học Phật thì phải có một sự phản tỉnh, nhìn thấu mọi sự việc sự vật, khởi tâm động niệm đều phải tường tận</w:t>
      </w:r>
      <w:r w:rsidR="00056C07">
        <w:rPr>
          <w:b/>
          <w:bCs/>
          <w:lang w:val="vi-VN"/>
        </w:rPr>
        <w:t>,</w:t>
      </w:r>
      <w:r w:rsidRPr="003E1B63">
        <w:rPr>
          <w:b/>
          <w:bCs/>
          <w:lang w:val="vi-VN"/>
        </w:rPr>
        <w:t xml:space="preserve"> rõ </w:t>
      </w:r>
      <w:r w:rsidR="006D493B" w:rsidRPr="003E1B63">
        <w:rPr>
          <w:b/>
          <w:bCs/>
          <w:lang w:val="vi-VN"/>
        </w:rPr>
        <w:t xml:space="preserve">ràng. </w:t>
      </w:r>
      <w:r w:rsidR="003E1B63" w:rsidRPr="003E1B63">
        <w:rPr>
          <w:b/>
          <w:bCs/>
          <w:lang w:val="vi-VN"/>
        </w:rPr>
        <w:t>Trong đời sống của chúng ta, tạo n</w:t>
      </w:r>
      <w:r w:rsidR="006D493B" w:rsidRPr="003E1B63">
        <w:rPr>
          <w:b/>
          <w:bCs/>
          <w:lang w:val="vi-VN"/>
        </w:rPr>
        <w:t>hân xấu thì</w:t>
      </w:r>
      <w:r w:rsidR="00056C07">
        <w:rPr>
          <w:b/>
          <w:bCs/>
          <w:lang w:val="vi-VN"/>
        </w:rPr>
        <w:t xml:space="preserve"> nhận</w:t>
      </w:r>
      <w:r w:rsidR="006D493B" w:rsidRPr="003E1B63">
        <w:rPr>
          <w:b/>
          <w:bCs/>
          <w:lang w:val="vi-VN"/>
        </w:rPr>
        <w:t xml:space="preserve"> quả xấu, mọi khởi tâm động niệm đều là việc tốt thì chắc chắn hiện tại và tương lai nhất định sẽ tốt</w:t>
      </w:r>
      <w:r w:rsidR="006D493B">
        <w:rPr>
          <w:bCs/>
          <w:lang w:val="vi-VN"/>
        </w:rPr>
        <w:t xml:space="preserve">. </w:t>
      </w:r>
      <w:r w:rsidR="004F7E21">
        <w:rPr>
          <w:bCs/>
          <w:lang w:val="vi-VN"/>
        </w:rPr>
        <w:t xml:space="preserve">Khi </w:t>
      </w:r>
      <w:r w:rsidR="006D493B">
        <w:rPr>
          <w:bCs/>
          <w:lang w:val="vi-VN"/>
        </w:rPr>
        <w:t>chúng ta trồng cây</w:t>
      </w:r>
      <w:r w:rsidR="004F7E21">
        <w:rPr>
          <w:bCs/>
          <w:lang w:val="vi-VN"/>
        </w:rPr>
        <w:t xml:space="preserve"> thì</w:t>
      </w:r>
      <w:r w:rsidR="006D493B">
        <w:rPr>
          <w:bCs/>
          <w:lang w:val="vi-VN"/>
        </w:rPr>
        <w:t xml:space="preserve"> “</w:t>
      </w:r>
      <w:r w:rsidR="006D493B" w:rsidRPr="004F7E21">
        <w:rPr>
          <w:b/>
          <w:bCs/>
          <w:i/>
          <w:lang w:val="vi-VN"/>
        </w:rPr>
        <w:t xml:space="preserve">Nhất </w:t>
      </w:r>
      <w:r w:rsidR="003E1B63" w:rsidRPr="004F7E21">
        <w:rPr>
          <w:b/>
          <w:bCs/>
          <w:i/>
          <w:lang w:val="vi-VN"/>
        </w:rPr>
        <w:t>nước</w:t>
      </w:r>
      <w:r w:rsidR="006D493B" w:rsidRPr="004F7E21">
        <w:rPr>
          <w:b/>
          <w:bCs/>
          <w:i/>
          <w:lang w:val="vi-VN"/>
        </w:rPr>
        <w:t xml:space="preserve">, nhì phân, tam cần, tứ </w:t>
      </w:r>
      <w:r w:rsidR="004F7E21" w:rsidRPr="004F7E21">
        <w:rPr>
          <w:b/>
          <w:bCs/>
          <w:i/>
          <w:lang w:val="vi-VN"/>
        </w:rPr>
        <w:t>giống</w:t>
      </w:r>
      <w:r w:rsidR="0039529E">
        <w:rPr>
          <w:bCs/>
          <w:lang w:val="vi-VN"/>
        </w:rPr>
        <w:t xml:space="preserve">”. </w:t>
      </w:r>
      <w:r w:rsidR="004F7E21">
        <w:rPr>
          <w:bCs/>
          <w:lang w:val="vi-VN"/>
        </w:rPr>
        <w:t>C</w:t>
      </w:r>
      <w:r w:rsidR="0039529E">
        <w:rPr>
          <w:bCs/>
          <w:lang w:val="vi-VN"/>
        </w:rPr>
        <w:t>húng ta làm đất thật tốt, loại bỏ đất cằn cỗi</w:t>
      </w:r>
      <w:r w:rsidR="004F7E21">
        <w:rPr>
          <w:bCs/>
          <w:lang w:val="vi-VN"/>
        </w:rPr>
        <w:t xml:space="preserve"> thì cây phát triển tốt.</w:t>
      </w:r>
      <w:r w:rsidR="0039529E">
        <w:rPr>
          <w:bCs/>
          <w:lang w:val="vi-VN"/>
        </w:rPr>
        <w:t xml:space="preserve"> Tôi trồng cây bồ công anh, cây phát </w:t>
      </w:r>
      <w:r w:rsidR="002B30FA">
        <w:rPr>
          <w:bCs/>
          <w:lang w:val="vi-VN"/>
        </w:rPr>
        <w:t>triển</w:t>
      </w:r>
      <w:r w:rsidR="0039529E">
        <w:rPr>
          <w:bCs/>
          <w:lang w:val="vi-VN"/>
        </w:rPr>
        <w:t xml:space="preserve"> rất </w:t>
      </w:r>
      <w:r w:rsidR="002B30FA">
        <w:rPr>
          <w:bCs/>
          <w:lang w:val="vi-VN"/>
        </w:rPr>
        <w:t>tốt</w:t>
      </w:r>
      <w:r w:rsidR="0039529E">
        <w:rPr>
          <w:bCs/>
          <w:lang w:val="vi-VN"/>
        </w:rPr>
        <w:t xml:space="preserve">, hái lá liên </w:t>
      </w:r>
      <w:r w:rsidR="002B30FA">
        <w:rPr>
          <w:bCs/>
          <w:lang w:val="vi-VN"/>
        </w:rPr>
        <w:t>tục.</w:t>
      </w:r>
    </w:p>
    <w:p w14:paraId="473F5F14" w14:textId="4C2C206C" w:rsidR="002B30FA" w:rsidRDefault="002B30FA" w:rsidP="00CA5EF0">
      <w:pPr>
        <w:spacing w:line="360" w:lineRule="auto"/>
        <w:ind w:firstLine="720"/>
        <w:jc w:val="both"/>
        <w:rPr>
          <w:bCs/>
          <w:lang w:val="vi-VN"/>
        </w:rPr>
      </w:pPr>
      <w:r>
        <w:rPr>
          <w:bCs/>
          <w:lang w:val="vi-VN"/>
        </w:rPr>
        <w:t xml:space="preserve">Cuộc sống của chúng ta, khởi tâm động niệm của chúng ta có đúng như lời Phật dạy hay không? Khởi tâm động niệm không có tự tư tự lợi. Khởi tâm động niệm không có danh vọng lợi dưỡng. Khởi tâm động niệm không có hưởng thụ năm dục sáu trần. Khởi tâm động niệm không có tham sân si mạn. </w:t>
      </w:r>
      <w:r w:rsidR="00041909">
        <w:rPr>
          <w:bCs/>
          <w:lang w:val="vi-VN"/>
        </w:rPr>
        <w:t>Khởi tâm động niệm của chúng ta đều vì chúng sinh thì tương lai gần</w:t>
      </w:r>
      <w:r w:rsidR="004F7E21">
        <w:rPr>
          <w:bCs/>
          <w:lang w:val="vi-VN"/>
        </w:rPr>
        <w:t xml:space="preserve"> và</w:t>
      </w:r>
      <w:r w:rsidR="00041909">
        <w:rPr>
          <w:bCs/>
          <w:lang w:val="vi-VN"/>
        </w:rPr>
        <w:t xml:space="preserve"> tương lai xa đều tốt</w:t>
      </w:r>
      <w:r w:rsidR="004F7E21">
        <w:rPr>
          <w:bCs/>
          <w:lang w:val="vi-VN"/>
        </w:rPr>
        <w:t xml:space="preserve"> đẹp.</w:t>
      </w:r>
    </w:p>
    <w:p w14:paraId="244EA609" w14:textId="189ED738" w:rsidR="00041909" w:rsidRDefault="00041909" w:rsidP="00CA5EF0">
      <w:pPr>
        <w:spacing w:line="360" w:lineRule="auto"/>
        <w:ind w:firstLine="720"/>
        <w:jc w:val="both"/>
        <w:rPr>
          <w:bCs/>
          <w:lang w:val="vi-VN"/>
        </w:rPr>
      </w:pPr>
      <w:r w:rsidRPr="00061FF9">
        <w:rPr>
          <w:b/>
          <w:bCs/>
          <w:lang w:val="vi-VN"/>
        </w:rPr>
        <w:t>Chúng ta phải nhớ: Đừng bao giờ cầu cúng quỷ thần, cầu cúng Phật Bồ Tát để van xin</w:t>
      </w:r>
      <w:r>
        <w:rPr>
          <w:bCs/>
          <w:lang w:val="vi-VN"/>
        </w:rPr>
        <w:t>. Ngày nào tôi cũng cúng chúng sinh, ngày ngày cúng cửu huyền bách gia trăm họ. Ngày ngày trước khi ăn sáng, tôi cúng cửu huyền thất tổ để bày tỏ tri ân</w:t>
      </w:r>
      <w:r w:rsidR="00090172">
        <w:rPr>
          <w:bCs/>
          <w:lang w:val="vi-VN"/>
        </w:rPr>
        <w:t>, tưởng niệm</w:t>
      </w:r>
      <w:r>
        <w:rPr>
          <w:bCs/>
          <w:lang w:val="vi-VN"/>
        </w:rPr>
        <w:t xml:space="preserve">, không có ý niệm cầu phước, lo lót nịnh bợ. Tôi dâng hoa cúng Phật với tâm tri ân Phật, không van </w:t>
      </w:r>
      <w:r w:rsidR="00061FF9">
        <w:rPr>
          <w:bCs/>
          <w:lang w:val="vi-VN"/>
        </w:rPr>
        <w:t>xin.</w:t>
      </w:r>
      <w:r>
        <w:rPr>
          <w:bCs/>
          <w:lang w:val="vi-VN"/>
        </w:rPr>
        <w:t xml:space="preserve"> Tâm của chúng ta tốt thì tự nhiên đã hình thành phước báu.</w:t>
      </w:r>
    </w:p>
    <w:p w14:paraId="567B0594" w14:textId="19016DD0" w:rsidR="00041909" w:rsidRDefault="00041909" w:rsidP="00CA5EF0">
      <w:pPr>
        <w:spacing w:line="360" w:lineRule="auto"/>
        <w:ind w:firstLine="720"/>
        <w:jc w:val="both"/>
        <w:rPr>
          <w:bCs/>
          <w:lang w:val="vi-VN"/>
        </w:rPr>
      </w:pPr>
      <w:r>
        <w:rPr>
          <w:bCs/>
          <w:lang w:val="vi-VN"/>
        </w:rPr>
        <w:t>Hòa Thượng nói: “</w:t>
      </w:r>
      <w:r w:rsidRPr="00EB6550">
        <w:rPr>
          <w:b/>
          <w:bCs/>
          <w:i/>
          <w:lang w:val="vi-VN"/>
        </w:rPr>
        <w:t xml:space="preserve">Giáo dục của Thích Ca Mâu Ni Phật không chỉ là một đời, một kiếp. Phật nói cho chúng ta biết đời quá khứ, đời hiện tại, đời vị lai. Giáo dục của </w:t>
      </w:r>
      <w:r w:rsidR="008D7163" w:rsidRPr="00EB6550">
        <w:rPr>
          <w:b/>
          <w:bCs/>
          <w:i/>
          <w:lang w:val="vi-VN"/>
        </w:rPr>
        <w:t>Ph</w:t>
      </w:r>
      <w:r w:rsidRPr="00EB6550">
        <w:rPr>
          <w:b/>
          <w:bCs/>
          <w:i/>
          <w:lang w:val="vi-VN"/>
        </w:rPr>
        <w:t xml:space="preserve">ật là giáo dục viên mãn. Chúng ta cần nhận biết có đời quá khứ, có đời hiện tại, có đời tương lai thì phải biết vì đời sau </w:t>
      </w:r>
      <w:r w:rsidR="008D7163" w:rsidRPr="00EB6550">
        <w:rPr>
          <w:b/>
          <w:bCs/>
          <w:i/>
          <w:lang w:val="vi-VN"/>
        </w:rPr>
        <w:t>mà</w:t>
      </w:r>
      <w:r w:rsidR="00061FF9" w:rsidRPr="00EB6550">
        <w:rPr>
          <w:b/>
          <w:bCs/>
          <w:i/>
          <w:lang w:val="vi-VN"/>
        </w:rPr>
        <w:t xml:space="preserve"> nghĩ </w:t>
      </w:r>
      <w:r w:rsidR="00EB6550" w:rsidRPr="00EB6550">
        <w:rPr>
          <w:b/>
          <w:bCs/>
          <w:i/>
          <w:lang w:val="vi-VN"/>
        </w:rPr>
        <w:t>tưởng,</w:t>
      </w:r>
      <w:r w:rsidR="008D7163" w:rsidRPr="00EB6550">
        <w:rPr>
          <w:b/>
          <w:bCs/>
          <w:i/>
          <w:lang w:val="vi-VN"/>
        </w:rPr>
        <w:t xml:space="preserve"> không những </w:t>
      </w:r>
      <w:r w:rsidR="00EB6550" w:rsidRPr="00EB6550">
        <w:rPr>
          <w:b/>
          <w:bCs/>
          <w:i/>
          <w:lang w:val="vi-VN"/>
        </w:rPr>
        <w:t>nghĩ cho</w:t>
      </w:r>
      <w:r w:rsidR="008D7163" w:rsidRPr="00EB6550">
        <w:rPr>
          <w:b/>
          <w:bCs/>
          <w:i/>
          <w:lang w:val="vi-VN"/>
        </w:rPr>
        <w:t xml:space="preserve"> tương lai gần mà phải vì tương lai xa</w:t>
      </w:r>
      <w:r w:rsidR="00090172">
        <w:rPr>
          <w:b/>
          <w:bCs/>
          <w:i/>
          <w:lang w:val="vi-VN"/>
        </w:rPr>
        <w:t xml:space="preserve">. </w:t>
      </w:r>
      <w:r w:rsidR="008D7163">
        <w:rPr>
          <w:bCs/>
          <w:lang w:val="vi-VN"/>
        </w:rPr>
        <w:t>”.</w:t>
      </w:r>
    </w:p>
    <w:p w14:paraId="34CB92E1" w14:textId="4325C680" w:rsidR="008D7163" w:rsidRDefault="00090172" w:rsidP="00CA5EF0">
      <w:pPr>
        <w:spacing w:line="360" w:lineRule="auto"/>
        <w:ind w:firstLine="720"/>
        <w:jc w:val="both"/>
        <w:rPr>
          <w:bCs/>
          <w:lang w:val="vi-VN"/>
        </w:rPr>
      </w:pPr>
      <w:r>
        <w:rPr>
          <w:bCs/>
          <w:lang w:val="vi-VN"/>
        </w:rPr>
        <w:t xml:space="preserve">Hoà Thượng nói: </w:t>
      </w:r>
      <w:r w:rsidRPr="00090172">
        <w:rPr>
          <w:b/>
          <w:i/>
          <w:iCs/>
          <w:lang w:val="vi-VN"/>
        </w:rPr>
        <w:t>“</w:t>
      </w:r>
      <w:r w:rsidRPr="00090172">
        <w:rPr>
          <w:rFonts w:eastAsia="Times New Roman" w:cs="Times New Roman"/>
          <w:b/>
          <w:bCs/>
          <w:i/>
          <w:color w:val="000000"/>
          <w:szCs w:val="24"/>
          <w:lang w:val="vi-VN"/>
        </w:rPr>
        <w:t>Con người có đời trước, cũng có đời tương lai.</w:t>
      </w:r>
      <w:r w:rsidRPr="00090172">
        <w:rPr>
          <w:rFonts w:eastAsia="Times New Roman" w:cs="Times New Roman"/>
          <w:b/>
          <w:i/>
          <w:iCs/>
          <w:color w:val="000000"/>
          <w:szCs w:val="24"/>
          <w:lang w:val="vi-VN"/>
        </w:rPr>
        <w:t xml:space="preserve"> </w:t>
      </w:r>
      <w:r w:rsidR="008D7163" w:rsidRPr="00090172">
        <w:rPr>
          <w:b/>
          <w:i/>
          <w:iCs/>
          <w:lang w:val="vi-VN"/>
        </w:rPr>
        <w:t>Tuy chúng ta không biết những việc đời trước nhưng những tập khí của đời trước thỉnh thoảng khởi hiện hành</w:t>
      </w:r>
      <w:r>
        <w:rPr>
          <w:b/>
          <w:i/>
          <w:iCs/>
          <w:lang w:val="vi-VN"/>
        </w:rPr>
        <w:t>”</w:t>
      </w:r>
      <w:r w:rsidR="008D7163" w:rsidRPr="00090172">
        <w:rPr>
          <w:b/>
          <w:i/>
          <w:iCs/>
          <w:lang w:val="vi-VN"/>
        </w:rPr>
        <w:t>.</w:t>
      </w:r>
      <w:r w:rsidR="008D7163">
        <w:rPr>
          <w:bCs/>
          <w:lang w:val="vi-VN"/>
        </w:rPr>
        <w:t xml:space="preserve"> Vậy thì ngay đời này của chúng ta sẽ </w:t>
      </w:r>
      <w:r w:rsidR="00EB6550">
        <w:rPr>
          <w:bCs/>
          <w:lang w:val="vi-VN"/>
        </w:rPr>
        <w:t>hình thành</w:t>
      </w:r>
      <w:r w:rsidR="008D7163">
        <w:rPr>
          <w:bCs/>
          <w:lang w:val="vi-VN"/>
        </w:rPr>
        <w:t xml:space="preserve"> những tập khí của đời sau. Đời này lười biếng, chểnh mảng, nhếch nhác thì đời sau cũng lười biếng, chểnh mảng, nhếch nhác. Nếu chúng ta biết đời trước mình đã lười biếng, chểnh mảng, nhếch nhác thì đời này phải luôn luôn thúc dục, phấn </w:t>
      </w:r>
      <w:r w:rsidR="00131455">
        <w:rPr>
          <w:bCs/>
          <w:lang w:val="vi-VN"/>
        </w:rPr>
        <w:t>đấu.</w:t>
      </w:r>
    </w:p>
    <w:p w14:paraId="3DF89BAB" w14:textId="77CAA776" w:rsidR="00131455" w:rsidRDefault="00131455" w:rsidP="00CA5EF0">
      <w:pPr>
        <w:spacing w:line="360" w:lineRule="auto"/>
        <w:ind w:firstLine="720"/>
        <w:jc w:val="both"/>
        <w:rPr>
          <w:bCs/>
          <w:lang w:val="vi-VN"/>
        </w:rPr>
      </w:pPr>
      <w:r>
        <w:rPr>
          <w:bCs/>
          <w:lang w:val="vi-VN"/>
        </w:rPr>
        <w:t>Hòa Thượng nói: “</w:t>
      </w:r>
      <w:r w:rsidRPr="00C53059">
        <w:rPr>
          <w:b/>
          <w:bCs/>
          <w:i/>
          <w:lang w:val="vi-VN"/>
        </w:rPr>
        <w:t xml:space="preserve">Thí dụ chúng ta nằm mộng thấy có nhiều cảnh giới mà chúng ta chưa từng thấy qua. Đó chính là do nghiệp lực của chúng ta biến hiện ra. Những giấc mộng lạ </w:t>
      </w:r>
      <w:r w:rsidR="00AB3B59" w:rsidRPr="00C53059">
        <w:rPr>
          <w:b/>
          <w:bCs/>
          <w:i/>
          <w:lang w:val="vi-VN"/>
        </w:rPr>
        <w:t xml:space="preserve">đến từ </w:t>
      </w:r>
      <w:r w:rsidRPr="00C53059">
        <w:rPr>
          <w:b/>
          <w:bCs/>
          <w:i/>
          <w:lang w:val="vi-VN"/>
        </w:rPr>
        <w:t xml:space="preserve">kiếp trước, đời trước của </w:t>
      </w:r>
      <w:r w:rsidR="00AB3B59" w:rsidRPr="00C53059">
        <w:rPr>
          <w:b/>
          <w:bCs/>
          <w:i/>
          <w:lang w:val="vi-VN"/>
        </w:rPr>
        <w:t>chú</w:t>
      </w:r>
      <w:r w:rsidRPr="00C53059">
        <w:rPr>
          <w:b/>
          <w:bCs/>
          <w:i/>
          <w:lang w:val="vi-VN"/>
        </w:rPr>
        <w:t xml:space="preserve">ng ta. Bất cứ một chúng sanh nào, dù ở bất cứ một cõi nào, cõi Trời, </w:t>
      </w:r>
      <w:r w:rsidR="00AB3B59" w:rsidRPr="00C53059">
        <w:rPr>
          <w:b/>
          <w:bCs/>
          <w:i/>
          <w:lang w:val="vi-VN"/>
        </w:rPr>
        <w:t xml:space="preserve">cõi </w:t>
      </w:r>
      <w:r w:rsidRPr="00C53059">
        <w:rPr>
          <w:b/>
          <w:bCs/>
          <w:i/>
          <w:lang w:val="vi-VN"/>
        </w:rPr>
        <w:t xml:space="preserve">Người, </w:t>
      </w:r>
      <w:r w:rsidR="00AB3B59" w:rsidRPr="00C53059">
        <w:rPr>
          <w:b/>
          <w:bCs/>
          <w:i/>
          <w:lang w:val="vi-VN"/>
        </w:rPr>
        <w:t xml:space="preserve">cõi </w:t>
      </w:r>
      <w:r w:rsidRPr="00C53059">
        <w:rPr>
          <w:b/>
          <w:bCs/>
          <w:i/>
          <w:lang w:val="vi-VN"/>
        </w:rPr>
        <w:t xml:space="preserve">Địa Ngục, </w:t>
      </w:r>
      <w:r w:rsidR="00AB3B59" w:rsidRPr="00C53059">
        <w:rPr>
          <w:b/>
          <w:bCs/>
          <w:i/>
          <w:lang w:val="vi-VN"/>
        </w:rPr>
        <w:t>cõi Ngạ</w:t>
      </w:r>
      <w:r w:rsidRPr="00C53059">
        <w:rPr>
          <w:b/>
          <w:bCs/>
          <w:i/>
          <w:lang w:val="vi-VN"/>
        </w:rPr>
        <w:t xml:space="preserve"> quỷ, </w:t>
      </w:r>
      <w:r w:rsidR="00AB3B59" w:rsidRPr="00C53059">
        <w:rPr>
          <w:b/>
          <w:bCs/>
          <w:i/>
          <w:lang w:val="vi-VN"/>
        </w:rPr>
        <w:t xml:space="preserve">cõi </w:t>
      </w:r>
      <w:r w:rsidRPr="00C53059">
        <w:rPr>
          <w:b/>
          <w:bCs/>
          <w:i/>
          <w:lang w:val="vi-VN"/>
        </w:rPr>
        <w:t xml:space="preserve">Súc </w:t>
      </w:r>
      <w:r w:rsidR="00AB3B59" w:rsidRPr="00C53059">
        <w:rPr>
          <w:b/>
          <w:bCs/>
          <w:i/>
          <w:lang w:val="vi-VN"/>
        </w:rPr>
        <w:t>S</w:t>
      </w:r>
      <w:r w:rsidRPr="00C53059">
        <w:rPr>
          <w:b/>
          <w:bCs/>
          <w:i/>
          <w:lang w:val="vi-VN"/>
        </w:rPr>
        <w:t xml:space="preserve">anh đều thọ nghiệp, </w:t>
      </w:r>
      <w:r w:rsidR="00AB3B59" w:rsidRPr="00C53059">
        <w:rPr>
          <w:b/>
          <w:bCs/>
          <w:i/>
          <w:lang w:val="vi-VN"/>
        </w:rPr>
        <w:t xml:space="preserve">đều </w:t>
      </w:r>
      <w:r w:rsidRPr="00C53059">
        <w:rPr>
          <w:b/>
          <w:bCs/>
          <w:i/>
          <w:lang w:val="vi-VN"/>
        </w:rPr>
        <w:t xml:space="preserve">bị nghiệp lực lôi </w:t>
      </w:r>
      <w:r w:rsidR="00AB3B59" w:rsidRPr="00C53059">
        <w:rPr>
          <w:b/>
          <w:bCs/>
          <w:i/>
          <w:lang w:val="vi-VN"/>
        </w:rPr>
        <w:t xml:space="preserve">kéo, </w:t>
      </w:r>
      <w:r w:rsidRPr="00C53059">
        <w:rPr>
          <w:b/>
          <w:bCs/>
          <w:i/>
          <w:lang w:val="vi-VN"/>
        </w:rPr>
        <w:t>sanh tử tử sanh không ngừng nghỉ</w:t>
      </w:r>
      <w:r w:rsidR="00AB3B59" w:rsidRPr="00C53059">
        <w:rPr>
          <w:b/>
          <w:bCs/>
          <w:i/>
          <w:lang w:val="vi-VN"/>
        </w:rPr>
        <w:t xml:space="preserve"> trong cảnh luân hồi.</w:t>
      </w:r>
      <w:r w:rsidRPr="00C53059">
        <w:rPr>
          <w:b/>
          <w:bCs/>
          <w:i/>
          <w:lang w:val="vi-VN"/>
        </w:rPr>
        <w:t xml:space="preserve"> Phật nhìn thấy chúng sanh chúng ta thấy chúng ta là những kẻ đáng </w:t>
      </w:r>
      <w:r w:rsidR="00C53059" w:rsidRPr="00C53059">
        <w:rPr>
          <w:b/>
          <w:bCs/>
          <w:i/>
          <w:lang w:val="vi-VN"/>
        </w:rPr>
        <w:t>thương</w:t>
      </w:r>
      <w:r w:rsidR="00C53059">
        <w:rPr>
          <w:bCs/>
          <w:lang w:val="vi-VN"/>
        </w:rPr>
        <w:t>”</w:t>
      </w:r>
      <w:r>
        <w:rPr>
          <w:bCs/>
          <w:lang w:val="vi-VN"/>
        </w:rPr>
        <w:t xml:space="preserve">. Chúng ta thử nghĩ xem </w:t>
      </w:r>
      <w:r w:rsidR="00C53059">
        <w:rPr>
          <w:bCs/>
          <w:lang w:val="vi-VN"/>
        </w:rPr>
        <w:t xml:space="preserve">mình </w:t>
      </w:r>
      <w:r>
        <w:rPr>
          <w:bCs/>
          <w:lang w:val="vi-VN"/>
        </w:rPr>
        <w:t>có chân thật đáng thương không?</w:t>
      </w:r>
    </w:p>
    <w:p w14:paraId="1557E10B" w14:textId="77777777" w:rsidR="00C53059" w:rsidRDefault="00A40637" w:rsidP="00CA5EF0">
      <w:pPr>
        <w:spacing w:line="360" w:lineRule="auto"/>
        <w:ind w:firstLine="720"/>
        <w:jc w:val="both"/>
        <w:rPr>
          <w:bCs/>
          <w:lang w:val="vi-VN"/>
        </w:rPr>
      </w:pPr>
      <w:r>
        <w:rPr>
          <w:bCs/>
          <w:lang w:val="vi-VN"/>
        </w:rPr>
        <w:t>Chúng ta thường nói rằng mình cần phải tự làm chủ, sống tự tại, thoải mái, không bị ràng buộc. Chúng ta có chân thật</w:t>
      </w:r>
      <w:r w:rsidRPr="00A40637">
        <w:rPr>
          <w:bCs/>
          <w:lang w:val="vi-VN"/>
        </w:rPr>
        <w:t xml:space="preserve"> </w:t>
      </w:r>
      <w:r>
        <w:rPr>
          <w:bCs/>
          <w:lang w:val="vi-VN"/>
        </w:rPr>
        <w:t xml:space="preserve">tự làm chủ, sống tự tại, thoải mái, không bị ràng buộc hay không? Cuộc sống của chúng ta đang bình yên thì bị xáo trộn bởi bệnh khổ, con cái...Vậy thì chúng ta có tự mình làm chủ được không? Tất cả đều do nghiệp lực làm chủ, chính mình không làm chủ được. Chúng ta đã </w:t>
      </w:r>
      <w:r w:rsidR="000D2FBE">
        <w:rPr>
          <w:bCs/>
          <w:lang w:val="vi-VN"/>
        </w:rPr>
        <w:t>biết như vậy thì phải tạo ra thiện nghiệp, làm những việc tốt đẹp để không bị nghiệp xoay chuyển.</w:t>
      </w:r>
      <w:r w:rsidR="00C53059">
        <w:rPr>
          <w:bCs/>
          <w:lang w:val="vi-VN"/>
        </w:rPr>
        <w:t xml:space="preserve"> </w:t>
      </w:r>
      <w:r w:rsidR="000D2FBE">
        <w:rPr>
          <w:bCs/>
          <w:lang w:val="vi-VN"/>
        </w:rPr>
        <w:t xml:space="preserve">Ví dụ chúng ta ham ngủ, hay tật đố, hay sân si thì chúng ta phải tìm cách đối trị những tập khí này. Chúng ta ngủ ít đi, chúng ta hài hòa, bao dung, tha thứ. Đó là cách để đối trị tập khí. </w:t>
      </w:r>
    </w:p>
    <w:p w14:paraId="3A649A17" w14:textId="5AABA127" w:rsidR="000D2FBE" w:rsidRDefault="008A6586" w:rsidP="00CA5EF0">
      <w:pPr>
        <w:spacing w:line="360" w:lineRule="auto"/>
        <w:ind w:firstLine="720"/>
        <w:jc w:val="both"/>
        <w:rPr>
          <w:bCs/>
          <w:lang w:val="vi-VN"/>
        </w:rPr>
      </w:pPr>
      <w:r>
        <w:rPr>
          <w:bCs/>
          <w:lang w:val="vi-VN"/>
        </w:rPr>
        <w:t>Hòa Thượng nói: “</w:t>
      </w:r>
      <w:r w:rsidR="000D2FBE" w:rsidRPr="00C53059">
        <w:rPr>
          <w:b/>
          <w:bCs/>
          <w:i/>
          <w:lang w:val="vi-VN"/>
        </w:rPr>
        <w:t xml:space="preserve">Chúng ta bị nghiệp lực trói </w:t>
      </w:r>
      <w:r w:rsidRPr="00C53059">
        <w:rPr>
          <w:b/>
          <w:bCs/>
          <w:i/>
          <w:lang w:val="vi-VN"/>
        </w:rPr>
        <w:t>buộc</w:t>
      </w:r>
      <w:r w:rsidR="00383AC2">
        <w:rPr>
          <w:b/>
          <w:bCs/>
          <w:i/>
          <w:lang w:val="vi-VN"/>
        </w:rPr>
        <w:t xml:space="preserve"> ở trong sáu cõi</w:t>
      </w:r>
      <w:r w:rsidRPr="00C53059">
        <w:rPr>
          <w:b/>
          <w:bCs/>
          <w:i/>
          <w:lang w:val="vi-VN"/>
        </w:rPr>
        <w:t xml:space="preserve">, một </w:t>
      </w:r>
      <w:r w:rsidR="00383AC2">
        <w:rPr>
          <w:b/>
          <w:bCs/>
          <w:i/>
          <w:lang w:val="vi-VN"/>
        </w:rPr>
        <w:t>tự tại</w:t>
      </w:r>
      <w:r w:rsidRPr="00C53059">
        <w:rPr>
          <w:b/>
          <w:bCs/>
          <w:i/>
          <w:lang w:val="vi-VN"/>
        </w:rPr>
        <w:t xml:space="preserve"> cũng không có</w:t>
      </w:r>
      <w:r w:rsidR="00383AC2">
        <w:rPr>
          <w:b/>
          <w:bCs/>
          <w:i/>
          <w:lang w:val="vi-VN"/>
        </w:rPr>
        <w:t>, một chút làm chủ cũng không có</w:t>
      </w:r>
      <w:r w:rsidRPr="00C53059">
        <w:rPr>
          <w:b/>
          <w:bCs/>
          <w:i/>
          <w:lang w:val="vi-VN"/>
        </w:rPr>
        <w:t>. Chúng ta mơ mơ hồ hồ đến thế gian này, rồi đây không khéo thì cũng mơ mơ hồ hồ mà ra đi. Vậy thì chúng ta không làm chủ được chính mình</w:t>
      </w:r>
      <w:r>
        <w:rPr>
          <w:bCs/>
          <w:lang w:val="vi-VN"/>
        </w:rPr>
        <w:t>”.</w:t>
      </w:r>
    </w:p>
    <w:p w14:paraId="7493A389" w14:textId="15FB3F58" w:rsidR="008A6586" w:rsidRDefault="008A6586" w:rsidP="00CA5EF0">
      <w:pPr>
        <w:spacing w:line="360" w:lineRule="auto"/>
        <w:ind w:firstLine="720"/>
        <w:jc w:val="both"/>
        <w:rPr>
          <w:bCs/>
          <w:lang w:val="vi-VN"/>
        </w:rPr>
      </w:pPr>
      <w:r>
        <w:rPr>
          <w:bCs/>
          <w:lang w:val="vi-VN"/>
        </w:rPr>
        <w:t>Chúng ta thường tự nói: “</w:t>
      </w:r>
      <w:r w:rsidRPr="00452786">
        <w:rPr>
          <w:bCs/>
          <w:i/>
          <w:lang w:val="vi-VN"/>
        </w:rPr>
        <w:t>Thôi! Để cho số phận định đoạt, để cho số phận an bài</w:t>
      </w:r>
      <w:r>
        <w:rPr>
          <w:bCs/>
          <w:lang w:val="vi-VN"/>
        </w:rPr>
        <w:t xml:space="preserve">”. Phật Bồ Tát thì khác. </w:t>
      </w:r>
      <w:r w:rsidR="00D94CAC">
        <w:rPr>
          <w:bCs/>
          <w:lang w:val="vi-VN"/>
        </w:rPr>
        <w:t xml:space="preserve">Phật Bồ Tát chủ động vì các Ngài nguyện lực làm chủ. Phàm phu chúng ta do nghiệp lực làm chủ. Nghiệp lực chính là hành động tạo tác của chúng ta. </w:t>
      </w:r>
      <w:r w:rsidR="00B83269">
        <w:rPr>
          <w:bCs/>
          <w:lang w:val="vi-VN"/>
        </w:rPr>
        <w:t xml:space="preserve">Ví dụ: </w:t>
      </w:r>
      <w:r w:rsidR="00D94CAC">
        <w:rPr>
          <w:bCs/>
          <w:lang w:val="vi-VN"/>
        </w:rPr>
        <w:t xml:space="preserve">Chúng </w:t>
      </w:r>
      <w:r w:rsidR="00B83269">
        <w:rPr>
          <w:bCs/>
          <w:lang w:val="vi-VN"/>
        </w:rPr>
        <w:t xml:space="preserve">ta thích shopping thì thường hay đi shopping. Người thích đánh bài thì đi vào sòng bạc. Người thích vũ trường thì đi vào vũ trường. </w:t>
      </w:r>
      <w:r w:rsidR="00383AC2">
        <w:rPr>
          <w:rFonts w:eastAsia="Times New Roman" w:cs="Times New Roman"/>
          <w:bCs/>
          <w:color w:val="000000"/>
          <w:szCs w:val="24"/>
          <w:lang w:val="vi-VN"/>
        </w:rPr>
        <w:t>Đ</w:t>
      </w:r>
      <w:r w:rsidR="00383AC2" w:rsidRPr="00383AC2">
        <w:rPr>
          <w:rFonts w:eastAsia="Times New Roman" w:cs="Times New Roman"/>
          <w:bCs/>
          <w:color w:val="000000"/>
          <w:szCs w:val="24"/>
          <w:lang w:val="vi-VN"/>
        </w:rPr>
        <w:t>ó đều là nghiệp lực sai khiến</w:t>
      </w:r>
      <w:r w:rsidR="00383AC2">
        <w:rPr>
          <w:rFonts w:eastAsia="Times New Roman" w:cs="Times New Roman"/>
          <w:bCs/>
          <w:color w:val="000000"/>
          <w:szCs w:val="24"/>
          <w:lang w:val="vi-VN"/>
        </w:rPr>
        <w:t>,</w:t>
      </w:r>
      <w:r w:rsidR="00383AC2">
        <w:rPr>
          <w:bCs/>
          <w:lang w:val="vi-VN"/>
        </w:rPr>
        <w:t xml:space="preserve"> n</w:t>
      </w:r>
      <w:r w:rsidR="00B83269">
        <w:rPr>
          <w:bCs/>
          <w:lang w:val="vi-VN"/>
        </w:rPr>
        <w:t>ghiệp lực làm chủ.</w:t>
      </w:r>
    </w:p>
    <w:p w14:paraId="3A9D8EFE" w14:textId="4315E09E" w:rsidR="00B83269" w:rsidRDefault="00B83269" w:rsidP="00CA5EF0">
      <w:pPr>
        <w:spacing w:line="360" w:lineRule="auto"/>
        <w:ind w:firstLine="720"/>
        <w:jc w:val="both"/>
        <w:rPr>
          <w:bCs/>
          <w:lang w:val="vi-VN"/>
        </w:rPr>
      </w:pPr>
      <w:r>
        <w:rPr>
          <w:bCs/>
          <w:lang w:val="vi-VN"/>
        </w:rPr>
        <w:t>Hòa Thượng nói: “</w:t>
      </w:r>
      <w:r w:rsidR="00452786" w:rsidRPr="00452786">
        <w:rPr>
          <w:b/>
          <w:bCs/>
          <w:i/>
          <w:lang w:val="vi-VN"/>
        </w:rPr>
        <w:t>C</w:t>
      </w:r>
      <w:r w:rsidRPr="00452786">
        <w:rPr>
          <w:b/>
          <w:bCs/>
          <w:i/>
          <w:lang w:val="vi-VN"/>
        </w:rPr>
        <w:t>húng ta không làm chủ được vì nghiệp lực lớn hơn nguyện lực</w:t>
      </w:r>
      <w:r>
        <w:rPr>
          <w:bCs/>
          <w:lang w:val="vi-VN"/>
        </w:rPr>
        <w:t>”.</w:t>
      </w:r>
      <w:r w:rsidR="00383AC2">
        <w:rPr>
          <w:bCs/>
          <w:lang w:val="vi-VN"/>
        </w:rPr>
        <w:t xml:space="preserve"> </w:t>
      </w:r>
      <w:r w:rsidR="00383AC2">
        <w:rPr>
          <w:iCs/>
          <w:lang w:val="vi-VN"/>
        </w:rPr>
        <w:t>Vậy chúng ta làm thể nào để khắc chế nghuyện lực phải lớn hơn nghiệp lực?</w:t>
      </w:r>
      <w:r>
        <w:rPr>
          <w:bCs/>
          <w:lang w:val="vi-VN"/>
        </w:rPr>
        <w:t xml:space="preserve"> Khởi tâm động niệm của mình, hành động tạo tác của mình phải là 60%, 70% cho người. Đó là nguyện lực lớn hơn nghiệp lực.  Nếu </w:t>
      </w:r>
      <w:r w:rsidR="00583C9D">
        <w:rPr>
          <w:bCs/>
          <w:lang w:val="vi-VN"/>
        </w:rPr>
        <w:t xml:space="preserve">khởi tâm động niệm của mình, hành động tạo tác của mình đến 60%, 70% đều là nghĩ cho bản thân mình thì nghiệp lực lớn hơn nguyện lực. Muốn nguyện lực làm chủ thì </w:t>
      </w:r>
      <w:r w:rsidR="00001BAB">
        <w:rPr>
          <w:bCs/>
          <w:lang w:val="vi-VN"/>
        </w:rPr>
        <w:t>k</w:t>
      </w:r>
      <w:r w:rsidR="00583C9D">
        <w:rPr>
          <w:bCs/>
          <w:lang w:val="vi-VN"/>
        </w:rPr>
        <w:t>hởi tâm động niệm của mình, hành động tạo tác của mình phải là 60%, 70% cho</w:t>
      </w:r>
      <w:r w:rsidR="00001BAB">
        <w:rPr>
          <w:bCs/>
          <w:lang w:val="vi-VN"/>
        </w:rPr>
        <w:t xml:space="preserve"> người. Nếu Khởi tâm động niệm của mình, hành động tạo tác của mình đều là vì ta, vì con của ta thì xong rồi.</w:t>
      </w:r>
    </w:p>
    <w:p w14:paraId="1526B6D0" w14:textId="5B1FF9DF" w:rsidR="00FF38ED" w:rsidRDefault="00001BAB" w:rsidP="00CA5EF0">
      <w:pPr>
        <w:spacing w:line="360" w:lineRule="auto"/>
        <w:ind w:firstLine="720"/>
        <w:jc w:val="both"/>
        <w:rPr>
          <w:bCs/>
          <w:lang w:val="vi-VN"/>
        </w:rPr>
      </w:pPr>
      <w:r>
        <w:rPr>
          <w:bCs/>
          <w:lang w:val="vi-VN"/>
        </w:rPr>
        <w:t xml:space="preserve">Bao giờ nguyện lực thắng được nghiệp lực? Chúng ta tự tác tự thọ, tự làm tự chịu, tự nỗ lực phấn đấu, đẩy cao nguyện lực, thắng nghiệp lực. </w:t>
      </w:r>
      <w:r w:rsidR="00695F9B">
        <w:rPr>
          <w:bCs/>
          <w:lang w:val="vi-VN"/>
        </w:rPr>
        <w:t>Ph</w:t>
      </w:r>
      <w:r>
        <w:rPr>
          <w:bCs/>
          <w:lang w:val="vi-VN"/>
        </w:rPr>
        <w:t>ật Bồ Tát không giúp được chúng ta. Chúng ta phải tự thay đổi,</w:t>
      </w:r>
      <w:r w:rsidR="00695F9B">
        <w:rPr>
          <w:bCs/>
          <w:lang w:val="vi-VN"/>
        </w:rPr>
        <w:t xml:space="preserve"> tự đối trị tập khí của mình. </w:t>
      </w:r>
    </w:p>
    <w:p w14:paraId="4C569F68" w14:textId="0310C92F" w:rsidR="00001BAB" w:rsidRDefault="00695F9B" w:rsidP="00CA5EF0">
      <w:pPr>
        <w:spacing w:line="360" w:lineRule="auto"/>
        <w:ind w:firstLine="720"/>
        <w:jc w:val="both"/>
        <w:rPr>
          <w:bCs/>
          <w:lang w:val="vi-VN"/>
        </w:rPr>
      </w:pPr>
      <w:r>
        <w:rPr>
          <w:bCs/>
          <w:lang w:val="vi-VN"/>
        </w:rPr>
        <w:t xml:space="preserve">Tôi đã từng đối trị tập khí của mình. Thay vì làm 2 mét thì làm 4 mét, không cho bản thân thương lượng, nếu thương lượng </w:t>
      </w:r>
      <w:r w:rsidR="00AD1057">
        <w:rPr>
          <w:bCs/>
          <w:lang w:val="vi-VN"/>
        </w:rPr>
        <w:t xml:space="preserve">thì </w:t>
      </w:r>
      <w:r>
        <w:rPr>
          <w:bCs/>
          <w:lang w:val="vi-VN"/>
        </w:rPr>
        <w:t xml:space="preserve">sẽ phải làm gấp đôi. </w:t>
      </w:r>
      <w:r w:rsidR="00FF38ED">
        <w:rPr>
          <w:bCs/>
          <w:lang w:val="vi-VN"/>
        </w:rPr>
        <w:t>Nếu khởi ý niệm “</w:t>
      </w:r>
      <w:r w:rsidR="00FF38ED" w:rsidRPr="00AD1057">
        <w:rPr>
          <w:bCs/>
          <w:i/>
          <w:lang w:val="vi-VN"/>
        </w:rPr>
        <w:t>ngày mai làm tiếp</w:t>
      </w:r>
      <w:r w:rsidR="00FF38ED">
        <w:rPr>
          <w:bCs/>
          <w:lang w:val="vi-VN"/>
        </w:rPr>
        <w:t xml:space="preserve">” thì </w:t>
      </w:r>
      <w:r w:rsidR="00AD1057">
        <w:rPr>
          <w:bCs/>
          <w:lang w:val="vi-VN"/>
        </w:rPr>
        <w:t xml:space="preserve">tôi </w:t>
      </w:r>
      <w:r w:rsidR="00FF38ED">
        <w:rPr>
          <w:bCs/>
          <w:lang w:val="vi-VN"/>
        </w:rPr>
        <w:t>phải hoàn thành công việc trong hôm nay. Tôi khắc chế sự lười biếng, chểnh mảng của mình. Nếu chưa hết việc thì phải làm</w:t>
      </w:r>
      <w:r w:rsidR="00AD1057">
        <w:rPr>
          <w:bCs/>
          <w:lang w:val="vi-VN"/>
        </w:rPr>
        <w:t xml:space="preserve"> vào</w:t>
      </w:r>
      <w:r w:rsidR="00FF38ED">
        <w:rPr>
          <w:bCs/>
          <w:lang w:val="vi-VN"/>
        </w:rPr>
        <w:t xml:space="preserve"> buổi tối, làm cho đến khi hoàn thành công việc trong ngày.</w:t>
      </w:r>
    </w:p>
    <w:p w14:paraId="699425C2" w14:textId="7FB15B62" w:rsidR="00D71D71" w:rsidRDefault="00FF38ED" w:rsidP="00CA5EF0">
      <w:pPr>
        <w:spacing w:line="360" w:lineRule="auto"/>
        <w:ind w:firstLine="720"/>
        <w:jc w:val="both"/>
        <w:rPr>
          <w:bCs/>
          <w:lang w:val="vi-VN"/>
        </w:rPr>
      </w:pPr>
      <w:r w:rsidRPr="00AD1057">
        <w:rPr>
          <w:b/>
          <w:bCs/>
          <w:lang w:val="vi-VN"/>
        </w:rPr>
        <w:t xml:space="preserve">Chúng ta bị nghiệp lực chi phối, lười biếng, chểnh mảng, nhếch nhác, </w:t>
      </w:r>
      <w:r w:rsidR="00383AC2">
        <w:rPr>
          <w:b/>
          <w:bCs/>
          <w:lang w:val="vi-VN"/>
        </w:rPr>
        <w:t xml:space="preserve">phóng túng, </w:t>
      </w:r>
      <w:r w:rsidRPr="00AD1057">
        <w:rPr>
          <w:b/>
          <w:bCs/>
          <w:lang w:val="vi-VN"/>
        </w:rPr>
        <w:t xml:space="preserve">bất cẩn thì nghiệp lực thắng nguyện lực. </w:t>
      </w:r>
      <w:r w:rsidR="007360E4" w:rsidRPr="00AD1057">
        <w:rPr>
          <w:b/>
          <w:bCs/>
          <w:lang w:val="vi-VN"/>
        </w:rPr>
        <w:t>Ph</w:t>
      </w:r>
      <w:r w:rsidRPr="00AD1057">
        <w:rPr>
          <w:b/>
          <w:bCs/>
          <w:lang w:val="vi-VN"/>
        </w:rPr>
        <w:t>ật Bồ Tát nguyện lực làm chủ, cho nên các Ngài tự tại.</w:t>
      </w:r>
      <w:r w:rsidR="007360E4">
        <w:rPr>
          <w:bCs/>
          <w:lang w:val="vi-VN"/>
        </w:rPr>
        <w:t xml:space="preserve"> Chúng sanh đầu thai thành heo, hoàn toàn không hề làm chủ, chẳng qua là do nghiệp lực. Cho nên chúng ta phải cảnh giác. Chúng ta mơ mơ hồ hồ đến, rồi mơ mơ hồ hồ ra đi.</w:t>
      </w:r>
      <w:r w:rsidR="0065568C">
        <w:rPr>
          <w:bCs/>
          <w:lang w:val="vi-VN"/>
        </w:rPr>
        <w:t xml:space="preserve"> </w:t>
      </w:r>
    </w:p>
    <w:p w14:paraId="18B3EBC2" w14:textId="3FFD0988" w:rsidR="00031C3B" w:rsidRPr="00D71D71" w:rsidRDefault="0065568C" w:rsidP="00CA5EF0">
      <w:pPr>
        <w:spacing w:line="360" w:lineRule="auto"/>
        <w:ind w:firstLine="720"/>
        <w:jc w:val="both"/>
        <w:rPr>
          <w:bCs/>
          <w:lang w:val="vi-VN"/>
        </w:rPr>
      </w:pPr>
      <w:r>
        <w:rPr>
          <w:bCs/>
          <w:lang w:val="vi-VN"/>
        </w:rPr>
        <w:t>Phật nói với chúng ta: “</w:t>
      </w:r>
      <w:r w:rsidRPr="00D71D71">
        <w:rPr>
          <w:b/>
          <w:bCs/>
          <w:i/>
          <w:lang w:val="vi-VN"/>
        </w:rPr>
        <w:t>Con người có đời trước, có đời sau. Sự việc của đời này không phải là việc lớn</w:t>
      </w:r>
      <w:r w:rsidR="00383AC2">
        <w:rPr>
          <w:b/>
          <w:bCs/>
          <w:i/>
          <w:lang w:val="vi-VN"/>
        </w:rPr>
        <w:t xml:space="preserve"> vì nghiệp lực đã an bài</w:t>
      </w:r>
      <w:r w:rsidRPr="00D71D71">
        <w:rPr>
          <w:b/>
          <w:bCs/>
          <w:i/>
          <w:lang w:val="vi-VN"/>
        </w:rPr>
        <w:t>. Sự việc của đời sau mới là việ</w:t>
      </w:r>
      <w:r w:rsidR="00383AC2">
        <w:rPr>
          <w:b/>
          <w:bCs/>
          <w:i/>
          <w:lang w:val="vi-VN"/>
        </w:rPr>
        <w:t>c lớn</w:t>
      </w:r>
      <w:r>
        <w:rPr>
          <w:bCs/>
          <w:lang w:val="vi-VN"/>
        </w:rPr>
        <w:t xml:space="preserve">”. </w:t>
      </w:r>
      <w:r w:rsidR="00D71D71">
        <w:rPr>
          <w:bCs/>
          <w:lang w:val="vi-VN"/>
        </w:rPr>
        <w:t>T</w:t>
      </w:r>
      <w:r>
        <w:rPr>
          <w:bCs/>
          <w:lang w:val="vi-VN"/>
        </w:rPr>
        <w:t xml:space="preserve">a phải quyết định </w:t>
      </w:r>
      <w:r w:rsidR="00D71D71">
        <w:rPr>
          <w:bCs/>
          <w:lang w:val="vi-VN"/>
        </w:rPr>
        <w:t xml:space="preserve">đời sau có </w:t>
      </w:r>
      <w:r>
        <w:rPr>
          <w:bCs/>
          <w:lang w:val="vi-VN"/>
        </w:rPr>
        <w:t xml:space="preserve">thân tướng vàng ròng. Chúng ta phải tuân thủ giáo huấn của </w:t>
      </w:r>
      <w:r w:rsidR="00DA0F44">
        <w:rPr>
          <w:bCs/>
          <w:lang w:val="vi-VN"/>
        </w:rPr>
        <w:t>Ph</w:t>
      </w:r>
      <w:r>
        <w:rPr>
          <w:bCs/>
          <w:lang w:val="vi-VN"/>
        </w:rPr>
        <w:t xml:space="preserve">ật </w:t>
      </w:r>
      <w:r w:rsidR="00D71D71">
        <w:rPr>
          <w:bCs/>
          <w:lang w:val="vi-VN"/>
        </w:rPr>
        <w:t>Đà</w:t>
      </w:r>
      <w:r>
        <w:rPr>
          <w:bCs/>
          <w:lang w:val="vi-VN"/>
        </w:rPr>
        <w:t xml:space="preserve">, đem nghiệp lực chuyển biến thành nguyện lực. Lần này ta đến thế gian này không phải đến để trả nghiệp mà đến để hi sinh phụng </w:t>
      </w:r>
      <w:r w:rsidR="00D71D71">
        <w:rPr>
          <w:bCs/>
          <w:lang w:val="vi-VN"/>
        </w:rPr>
        <w:t xml:space="preserve">hiến. </w:t>
      </w:r>
      <w:r w:rsidR="00DA0F44">
        <w:rPr>
          <w:bCs/>
          <w:lang w:val="vi-VN"/>
        </w:rPr>
        <w:t>Ngay đời này chúng ta đến để chuyển nghiệp lực thành nguyện lực.</w:t>
      </w:r>
      <w:r w:rsidR="00DA0F44" w:rsidRPr="00DA0F44">
        <w:rPr>
          <w:bCs/>
          <w:lang w:val="vi-VN"/>
        </w:rPr>
        <w:t xml:space="preserve"> </w:t>
      </w:r>
      <w:r w:rsidR="00DA0F44">
        <w:rPr>
          <w:bCs/>
          <w:lang w:val="vi-VN"/>
        </w:rPr>
        <w:t xml:space="preserve">Ngay đời này chúng ta đến để hi sinh phụng hiến. </w:t>
      </w:r>
      <w:r w:rsidR="00DA0F44" w:rsidRPr="002B3D2B">
        <w:rPr>
          <w:b/>
          <w:lang w:val="vi-VN"/>
        </w:rPr>
        <w:t xml:space="preserve">Chúng ta có mặt trên cuộc đời này để làm đẹp </w:t>
      </w:r>
      <w:r w:rsidR="0063044F" w:rsidRPr="002B3D2B">
        <w:rPr>
          <w:b/>
          <w:lang w:val="vi-VN"/>
        </w:rPr>
        <w:t xml:space="preserve">hơn </w:t>
      </w:r>
      <w:r w:rsidR="00DA0F44" w:rsidRPr="002B3D2B">
        <w:rPr>
          <w:b/>
          <w:lang w:val="vi-VN"/>
        </w:rPr>
        <w:t xml:space="preserve">cho cuộc đời. </w:t>
      </w:r>
      <w:r w:rsidR="00DA0F44">
        <w:rPr>
          <w:bCs/>
          <w:lang w:val="vi-VN"/>
        </w:rPr>
        <w:t xml:space="preserve">Vậy thì ngay đời này là thừa nguyện tái lai, </w:t>
      </w:r>
      <w:r w:rsidR="0063044F">
        <w:rPr>
          <w:bCs/>
          <w:lang w:val="vi-VN"/>
        </w:rPr>
        <w:t xml:space="preserve">nguyện lực tái lai, </w:t>
      </w:r>
      <w:r w:rsidR="00DA0F44">
        <w:rPr>
          <w:bCs/>
          <w:lang w:val="vi-VN"/>
        </w:rPr>
        <w:t>có thể làm chủ ngay cuộc sống của đời này.</w:t>
      </w:r>
    </w:p>
    <w:p w14:paraId="4291577E" w14:textId="2B82D209" w:rsidR="00905010" w:rsidRPr="000D6D18" w:rsidRDefault="00031C3B" w:rsidP="00CA5EF0">
      <w:pPr>
        <w:spacing w:line="360" w:lineRule="auto"/>
        <w:jc w:val="center"/>
        <w:rPr>
          <w:b/>
          <w:bCs/>
          <w:i/>
          <w:iCs/>
          <w:lang w:val="vi-VN"/>
        </w:rPr>
      </w:pPr>
      <w:r w:rsidRPr="000D6D18">
        <w:rPr>
          <w:b/>
          <w:bCs/>
          <w:i/>
          <w:iCs/>
          <w:lang w:val="vi-VN"/>
        </w:rPr>
        <w:t>*****************************</w:t>
      </w:r>
    </w:p>
    <w:p w14:paraId="5CD65F01" w14:textId="77777777" w:rsidR="00905010" w:rsidRPr="007D7A86" w:rsidRDefault="00905010" w:rsidP="00CA5EF0">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CA5EF0">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CA5EF0">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53088BFF" w14:textId="77777777" w:rsidR="00CA5EF0" w:rsidRDefault="000D6D18" w:rsidP="00CA5EF0">
      <w:pPr>
        <w:spacing w:line="360" w:lineRule="auto"/>
        <w:jc w:val="both"/>
        <w:rPr>
          <w:i/>
          <w:iCs/>
          <w:lang w:val="vi-VN"/>
        </w:rPr>
      </w:pPr>
      <w:r>
        <w:rPr>
          <w:i/>
          <w:iCs/>
          <w:lang w:val="vi-VN"/>
        </w:rPr>
        <w:t>Chúng con chân thành cảm ơn!</w:t>
      </w:r>
    </w:p>
    <w:p w14:paraId="1008ECA1" w14:textId="39ECF890" w:rsidR="00C34D67" w:rsidRPr="00197083" w:rsidRDefault="00C34D67" w:rsidP="00CA5EF0">
      <w:pPr>
        <w:spacing w:line="360" w:lineRule="auto"/>
        <w:jc w:val="both"/>
        <w:rPr>
          <w:i/>
          <w:iCs/>
          <w:lang w:val="vi-VN"/>
        </w:rPr>
      </w:pPr>
    </w:p>
    <w:sectPr w:rsidR="00C34D67" w:rsidRPr="00197083" w:rsidSect="008B5DA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4776" w14:textId="77777777" w:rsidR="00CE7B92" w:rsidRDefault="00CE7B92" w:rsidP="002B01E0">
      <w:pPr>
        <w:spacing w:after="0" w:line="240" w:lineRule="auto"/>
      </w:pPr>
      <w:r>
        <w:separator/>
      </w:r>
    </w:p>
  </w:endnote>
  <w:endnote w:type="continuationSeparator" w:id="0">
    <w:p w14:paraId="60CE7DFC" w14:textId="77777777" w:rsidR="00CE7B92" w:rsidRDefault="00CE7B9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27F6" w14:textId="77777777" w:rsidR="008B5DA4" w:rsidRDefault="008B5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D94CAC" w:rsidRDefault="00D94CAC">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D94CAC" w:rsidRDefault="00D94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3739" w14:textId="77777777" w:rsidR="008B5DA4" w:rsidRDefault="008B5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1AF4" w14:textId="77777777" w:rsidR="00CE7B92" w:rsidRDefault="00CE7B92" w:rsidP="002B01E0">
      <w:pPr>
        <w:spacing w:after="0" w:line="240" w:lineRule="auto"/>
      </w:pPr>
      <w:r>
        <w:separator/>
      </w:r>
    </w:p>
  </w:footnote>
  <w:footnote w:type="continuationSeparator" w:id="0">
    <w:p w14:paraId="6D056BB1" w14:textId="77777777" w:rsidR="00CE7B92" w:rsidRDefault="00CE7B9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E19" w14:textId="77777777" w:rsidR="008B5DA4" w:rsidRDefault="008B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0F56" w14:textId="77777777" w:rsidR="008B5DA4" w:rsidRDefault="008B5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EEA0" w14:textId="77777777" w:rsidR="008B5DA4" w:rsidRDefault="008B5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33C3297"/>
    <w:multiLevelType w:val="hybridMultilevel"/>
    <w:tmpl w:val="28106DB8"/>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1BAB"/>
    <w:rsid w:val="00002ECC"/>
    <w:rsid w:val="000054F8"/>
    <w:rsid w:val="00006248"/>
    <w:rsid w:val="00006799"/>
    <w:rsid w:val="00006C09"/>
    <w:rsid w:val="00010538"/>
    <w:rsid w:val="0001205A"/>
    <w:rsid w:val="00013506"/>
    <w:rsid w:val="00013DFB"/>
    <w:rsid w:val="00014383"/>
    <w:rsid w:val="00014628"/>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1909"/>
    <w:rsid w:val="00043521"/>
    <w:rsid w:val="00043DBC"/>
    <w:rsid w:val="000539B4"/>
    <w:rsid w:val="00053C4A"/>
    <w:rsid w:val="0005479B"/>
    <w:rsid w:val="00055E2A"/>
    <w:rsid w:val="00056267"/>
    <w:rsid w:val="000565E5"/>
    <w:rsid w:val="00056AAD"/>
    <w:rsid w:val="00056C07"/>
    <w:rsid w:val="00060597"/>
    <w:rsid w:val="00061FF9"/>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0172"/>
    <w:rsid w:val="0009206C"/>
    <w:rsid w:val="000920A6"/>
    <w:rsid w:val="00092687"/>
    <w:rsid w:val="00095FAE"/>
    <w:rsid w:val="000A083C"/>
    <w:rsid w:val="000A0886"/>
    <w:rsid w:val="000A0F65"/>
    <w:rsid w:val="000A294F"/>
    <w:rsid w:val="000A7CB2"/>
    <w:rsid w:val="000B07C0"/>
    <w:rsid w:val="000B081D"/>
    <w:rsid w:val="000B18E7"/>
    <w:rsid w:val="000B2E14"/>
    <w:rsid w:val="000B33FF"/>
    <w:rsid w:val="000C5DA5"/>
    <w:rsid w:val="000C6C1F"/>
    <w:rsid w:val="000D1025"/>
    <w:rsid w:val="000D28BB"/>
    <w:rsid w:val="000D2FBE"/>
    <w:rsid w:val="000D567E"/>
    <w:rsid w:val="000D6D18"/>
    <w:rsid w:val="000D7C8F"/>
    <w:rsid w:val="000E10A7"/>
    <w:rsid w:val="000E4184"/>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455"/>
    <w:rsid w:val="0013153E"/>
    <w:rsid w:val="00131BCB"/>
    <w:rsid w:val="001327D0"/>
    <w:rsid w:val="001330E7"/>
    <w:rsid w:val="00134A16"/>
    <w:rsid w:val="001374FB"/>
    <w:rsid w:val="00140FDF"/>
    <w:rsid w:val="0014143E"/>
    <w:rsid w:val="001420FB"/>
    <w:rsid w:val="001432C1"/>
    <w:rsid w:val="00143440"/>
    <w:rsid w:val="00143702"/>
    <w:rsid w:val="00144793"/>
    <w:rsid w:val="00144A23"/>
    <w:rsid w:val="00144B3D"/>
    <w:rsid w:val="00144BF9"/>
    <w:rsid w:val="00144DC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27D"/>
    <w:rsid w:val="001A2A65"/>
    <w:rsid w:val="001A3925"/>
    <w:rsid w:val="001A3DBF"/>
    <w:rsid w:val="001A3E22"/>
    <w:rsid w:val="001A77CA"/>
    <w:rsid w:val="001B005E"/>
    <w:rsid w:val="001B01F0"/>
    <w:rsid w:val="001B4D8F"/>
    <w:rsid w:val="001C0342"/>
    <w:rsid w:val="001C16A8"/>
    <w:rsid w:val="001C225C"/>
    <w:rsid w:val="001C5BD7"/>
    <w:rsid w:val="001C5C20"/>
    <w:rsid w:val="001C66A0"/>
    <w:rsid w:val="001C7932"/>
    <w:rsid w:val="001D0FA9"/>
    <w:rsid w:val="001D2FE8"/>
    <w:rsid w:val="001D4499"/>
    <w:rsid w:val="001D5719"/>
    <w:rsid w:val="001D742D"/>
    <w:rsid w:val="001E0166"/>
    <w:rsid w:val="001E0FAB"/>
    <w:rsid w:val="001E509D"/>
    <w:rsid w:val="001E741F"/>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0C4D"/>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0FA"/>
    <w:rsid w:val="002B31A7"/>
    <w:rsid w:val="002B3D2B"/>
    <w:rsid w:val="002B3F7F"/>
    <w:rsid w:val="002B4188"/>
    <w:rsid w:val="002B45F4"/>
    <w:rsid w:val="002B50B9"/>
    <w:rsid w:val="002B6CB5"/>
    <w:rsid w:val="002B79F3"/>
    <w:rsid w:val="002C0A16"/>
    <w:rsid w:val="002C0B57"/>
    <w:rsid w:val="002C17D4"/>
    <w:rsid w:val="002C2B63"/>
    <w:rsid w:val="002C2F26"/>
    <w:rsid w:val="002C404C"/>
    <w:rsid w:val="002C431A"/>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5351"/>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1494"/>
    <w:rsid w:val="00383312"/>
    <w:rsid w:val="00383800"/>
    <w:rsid w:val="00383AC2"/>
    <w:rsid w:val="00384135"/>
    <w:rsid w:val="0038422B"/>
    <w:rsid w:val="003847A4"/>
    <w:rsid w:val="00385262"/>
    <w:rsid w:val="0038531E"/>
    <w:rsid w:val="003876E0"/>
    <w:rsid w:val="00390BD2"/>
    <w:rsid w:val="003910CD"/>
    <w:rsid w:val="003914E7"/>
    <w:rsid w:val="0039529E"/>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1B63"/>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2705"/>
    <w:rsid w:val="00452786"/>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95B"/>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1C33"/>
    <w:rsid w:val="004D4AFE"/>
    <w:rsid w:val="004E2570"/>
    <w:rsid w:val="004E43DC"/>
    <w:rsid w:val="004F0F78"/>
    <w:rsid w:val="004F2B98"/>
    <w:rsid w:val="004F3D62"/>
    <w:rsid w:val="004F4C51"/>
    <w:rsid w:val="004F5AD4"/>
    <w:rsid w:val="004F66E9"/>
    <w:rsid w:val="004F6C61"/>
    <w:rsid w:val="004F7379"/>
    <w:rsid w:val="004F7E21"/>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15A"/>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C9D"/>
    <w:rsid w:val="00583E66"/>
    <w:rsid w:val="0058472E"/>
    <w:rsid w:val="0058473A"/>
    <w:rsid w:val="005847E1"/>
    <w:rsid w:val="00585BCB"/>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44F"/>
    <w:rsid w:val="0063051E"/>
    <w:rsid w:val="00632C85"/>
    <w:rsid w:val="00637A9D"/>
    <w:rsid w:val="00637C9A"/>
    <w:rsid w:val="006406B7"/>
    <w:rsid w:val="00641D8F"/>
    <w:rsid w:val="00642619"/>
    <w:rsid w:val="00644892"/>
    <w:rsid w:val="00644C4D"/>
    <w:rsid w:val="00645CB6"/>
    <w:rsid w:val="00646665"/>
    <w:rsid w:val="00646A0F"/>
    <w:rsid w:val="00646BC9"/>
    <w:rsid w:val="00647982"/>
    <w:rsid w:val="00647C67"/>
    <w:rsid w:val="00647F7B"/>
    <w:rsid w:val="006500EE"/>
    <w:rsid w:val="0065088C"/>
    <w:rsid w:val="00650C4B"/>
    <w:rsid w:val="00652A78"/>
    <w:rsid w:val="0065568C"/>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5F9B"/>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493B"/>
    <w:rsid w:val="006D53E7"/>
    <w:rsid w:val="006D5867"/>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0E4"/>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2300"/>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2776"/>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508"/>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85D"/>
    <w:rsid w:val="008919D3"/>
    <w:rsid w:val="00893008"/>
    <w:rsid w:val="00895FEE"/>
    <w:rsid w:val="00896411"/>
    <w:rsid w:val="00897985"/>
    <w:rsid w:val="008A037B"/>
    <w:rsid w:val="008A1369"/>
    <w:rsid w:val="008A208E"/>
    <w:rsid w:val="008A6114"/>
    <w:rsid w:val="008A6586"/>
    <w:rsid w:val="008A721E"/>
    <w:rsid w:val="008A7509"/>
    <w:rsid w:val="008A76E9"/>
    <w:rsid w:val="008B1CFA"/>
    <w:rsid w:val="008B2DC1"/>
    <w:rsid w:val="008B5DA4"/>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D7033"/>
    <w:rsid w:val="008D7163"/>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57E11"/>
    <w:rsid w:val="00961AF8"/>
    <w:rsid w:val="009633C5"/>
    <w:rsid w:val="00963826"/>
    <w:rsid w:val="00965227"/>
    <w:rsid w:val="009676BE"/>
    <w:rsid w:val="0097182D"/>
    <w:rsid w:val="00971B00"/>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0E79"/>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310A"/>
    <w:rsid w:val="00A16A50"/>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637"/>
    <w:rsid w:val="00A40AB1"/>
    <w:rsid w:val="00A4151F"/>
    <w:rsid w:val="00A4157A"/>
    <w:rsid w:val="00A42CFB"/>
    <w:rsid w:val="00A43766"/>
    <w:rsid w:val="00A45DF3"/>
    <w:rsid w:val="00A46378"/>
    <w:rsid w:val="00A46772"/>
    <w:rsid w:val="00A46F41"/>
    <w:rsid w:val="00A507B5"/>
    <w:rsid w:val="00A516DA"/>
    <w:rsid w:val="00A5250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3B59"/>
    <w:rsid w:val="00AB69D9"/>
    <w:rsid w:val="00AB772C"/>
    <w:rsid w:val="00AB793E"/>
    <w:rsid w:val="00AC160B"/>
    <w:rsid w:val="00AC164D"/>
    <w:rsid w:val="00AC2A66"/>
    <w:rsid w:val="00AC2C30"/>
    <w:rsid w:val="00AC617C"/>
    <w:rsid w:val="00AC7130"/>
    <w:rsid w:val="00AC7B4E"/>
    <w:rsid w:val="00AD1057"/>
    <w:rsid w:val="00AD21B2"/>
    <w:rsid w:val="00AD34B9"/>
    <w:rsid w:val="00AD3DD9"/>
    <w:rsid w:val="00AD45FC"/>
    <w:rsid w:val="00AD4812"/>
    <w:rsid w:val="00AD57A0"/>
    <w:rsid w:val="00AD62AA"/>
    <w:rsid w:val="00AD73EC"/>
    <w:rsid w:val="00AD761E"/>
    <w:rsid w:val="00AE0749"/>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51C3"/>
    <w:rsid w:val="00B6652E"/>
    <w:rsid w:val="00B67957"/>
    <w:rsid w:val="00B7550F"/>
    <w:rsid w:val="00B769EB"/>
    <w:rsid w:val="00B80165"/>
    <w:rsid w:val="00B83269"/>
    <w:rsid w:val="00B83CB8"/>
    <w:rsid w:val="00B844AE"/>
    <w:rsid w:val="00B84F12"/>
    <w:rsid w:val="00B87774"/>
    <w:rsid w:val="00B9085C"/>
    <w:rsid w:val="00B91334"/>
    <w:rsid w:val="00B929F7"/>
    <w:rsid w:val="00B92FC2"/>
    <w:rsid w:val="00B93169"/>
    <w:rsid w:val="00B968ED"/>
    <w:rsid w:val="00B9721E"/>
    <w:rsid w:val="00BA0285"/>
    <w:rsid w:val="00BA2148"/>
    <w:rsid w:val="00BA251C"/>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059"/>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D90"/>
    <w:rsid w:val="00CA1F94"/>
    <w:rsid w:val="00CA33AB"/>
    <w:rsid w:val="00CA47BF"/>
    <w:rsid w:val="00CA5EF0"/>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E7B92"/>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71D71"/>
    <w:rsid w:val="00D72D4C"/>
    <w:rsid w:val="00D72D5B"/>
    <w:rsid w:val="00D75ECC"/>
    <w:rsid w:val="00D770F9"/>
    <w:rsid w:val="00D8321B"/>
    <w:rsid w:val="00D83A22"/>
    <w:rsid w:val="00D84E63"/>
    <w:rsid w:val="00D84E64"/>
    <w:rsid w:val="00D85B1B"/>
    <w:rsid w:val="00D87891"/>
    <w:rsid w:val="00D8797B"/>
    <w:rsid w:val="00D90E15"/>
    <w:rsid w:val="00D93360"/>
    <w:rsid w:val="00D93EC9"/>
    <w:rsid w:val="00D942B5"/>
    <w:rsid w:val="00D94CAC"/>
    <w:rsid w:val="00D95DA9"/>
    <w:rsid w:val="00D9637F"/>
    <w:rsid w:val="00D96788"/>
    <w:rsid w:val="00DA0523"/>
    <w:rsid w:val="00DA0CFC"/>
    <w:rsid w:val="00DA0F44"/>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18EE"/>
    <w:rsid w:val="00E52D6B"/>
    <w:rsid w:val="00E53453"/>
    <w:rsid w:val="00E554B8"/>
    <w:rsid w:val="00E55D83"/>
    <w:rsid w:val="00E56316"/>
    <w:rsid w:val="00E56D64"/>
    <w:rsid w:val="00E57910"/>
    <w:rsid w:val="00E6159F"/>
    <w:rsid w:val="00E619ED"/>
    <w:rsid w:val="00E62D4E"/>
    <w:rsid w:val="00E63310"/>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6550"/>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57C73"/>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28B3"/>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38ED"/>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37</cp:revision>
  <dcterms:created xsi:type="dcterms:W3CDTF">2021-01-14T09:52:00Z</dcterms:created>
  <dcterms:modified xsi:type="dcterms:W3CDTF">2022-01-06T03:23:00Z</dcterms:modified>
</cp:coreProperties>
</file>